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45" w:rsidRDefault="00975345" w:rsidP="00975345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98199" wp14:editId="286D998F">
                <wp:simplePos x="0" y="0"/>
                <wp:positionH relativeFrom="column">
                  <wp:posOffset>1326515</wp:posOffset>
                </wp:positionH>
                <wp:positionV relativeFrom="paragraph">
                  <wp:posOffset>-645795</wp:posOffset>
                </wp:positionV>
                <wp:extent cx="4982210" cy="78676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45" w:rsidRPr="008A791A" w:rsidRDefault="00975345" w:rsidP="00975345">
                            <w:pPr>
                              <w:rPr>
                                <w:rFonts w:ascii="Tw Cen MT Condensed" w:hAnsi="Tw Cen MT Condensed" w:cs="Helvetica"/>
                                <w:smallCaps/>
                                <w:color w:val="002060"/>
                                <w:sz w:val="36"/>
                              </w:rPr>
                            </w:pPr>
                            <w:r w:rsidRPr="008A791A">
                              <w:rPr>
                                <w:rFonts w:ascii="Tw Cen MT Condensed" w:hAnsi="Tw Cen MT Condensed" w:cs="Helvetica"/>
                                <w:smallCaps/>
                                <w:color w:val="002060"/>
                                <w:sz w:val="52"/>
                              </w:rPr>
                              <w:t>Klub dětských knihoven</w:t>
                            </w:r>
                            <w:r>
                              <w:rPr>
                                <w:rFonts w:ascii="Tw Cen MT Condensed" w:hAnsi="Tw Cen MT Condensed" w:cs="Helvetica"/>
                                <w:smallCaps/>
                                <w:color w:val="002060"/>
                                <w:sz w:val="52"/>
                              </w:rPr>
                              <w:t xml:space="preserve"> SKIP </w:t>
                            </w:r>
                            <w:r w:rsidRPr="008A791A">
                              <w:rPr>
                                <w:rFonts w:ascii="Tw Cen MT Condensed" w:hAnsi="Tw Cen MT Condensed" w:cs="Helvetica"/>
                                <w:smallCaps/>
                                <w:color w:val="002060"/>
                                <w:sz w:val="52"/>
                              </w:rPr>
                              <w:br/>
                              <w:t>Liberecký kraj</w:t>
                            </w:r>
                          </w:p>
                          <w:p w:rsidR="00975345" w:rsidRDefault="00975345" w:rsidP="0097534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4.45pt;margin-top:-50.85pt;width:392.3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RaFgIAAPsDAAAOAAAAZHJzL2Uyb0RvYy54bWysU1tu2zAQ/C/QOxD8ryWrfgqWgzRpigLp&#10;A0h6AIqiLKIklyVpS+6Nco5erEvKcYz2r6g+CK6WO7szHG6uBq3IQTgvwVR0OskpEYZDI82uot8e&#10;796sKPGBmYYpMKKiR+Hp1fb1q01vS1FAB6oRjiCI8WVvK9qFYMss87wTmvkJWGEw2YLTLGDodlnj&#10;WI/oWmVFni+yHlxjHXDhPf69HZN0m/DbVvDwpW29CERVFGcLaXVpreOabTes3DlmO8lPY7B/mEIz&#10;abDpGeqWBUb2Tv4FpSV34KENEw46g7aVXCQOyGaa/8HmoWNWJC4ojrdnmfz/g+WfD18dkU1F3+ZL&#10;SgzTeEmPYghw+PVELChBiihSb32JZx8sng7DOxjwshNhb++Bf/fEwE3HzE5cOwd9J1iDQ05jZXZR&#10;OuL4CFL3n6DBXmwfIAENrdNRQdSEIDpe1vF8QTgP4fhztl4VxRRTHHPL1WK5mKcWrHyuts6HDwI0&#10;iZuKOjRAQmeHex/iNKx8PhKbGbiTSiUTKEP6iq7nxTwVXGS0DOhRJXVFV3n8RtdEku9Nk4oDk2rc&#10;YwNlTqwj0ZFyGOoBD0YpamiOyN/B6EV8O7jpwP2kpEcfVtT/2DMnKFEfDWq4ns5m0bgpmM2XBQbu&#10;MlNfZpjhCFVRHhwlY3ATkt1HtteodiuTEC+znKZFhyV9Tq8hWvgyTqde3uz2NwAAAP//AwBQSwME&#10;FAAGAAgAAAAhAOSAOHvhAAAACwEAAA8AAABkcnMvZG93bnJldi54bWxMj0FqwzAQRfeF3kFMoZuS&#10;SHZpEruWQwgESmgWSXqAsaVYJtbIWIrj3r7qql0O//H/m2I92Y6NevCtIwnJXADTVDvVUiPh67yb&#10;rYD5gKSwc6QlfGsP6/LxocBcuTsd9XgKDYsl5HOUYELoc859bbRFP3e9pphd3GAxxHNouBrwHstt&#10;x1MhFtxiS3HBYK+3RtfX081KeDG9OHxePqqdWtTmuve4tONeyuenafMOLOgp/MHwqx/VoYxOlbuR&#10;8qyTkIpVFlEJs0QkS2ARybLXN2BVzNIUeFnw/z+UPwAAAP//AwBQSwECLQAUAAYACAAAACEAtoM4&#10;kv4AAADhAQAAEwAAAAAAAAAAAAAAAAAAAAAAW0NvbnRlbnRfVHlwZXNdLnhtbFBLAQItABQABgAI&#10;AAAAIQA4/SH/1gAAAJQBAAALAAAAAAAAAAAAAAAAAC8BAABfcmVscy8ucmVsc1BLAQItABQABgAI&#10;AAAAIQC+deRaFgIAAPsDAAAOAAAAAAAAAAAAAAAAAC4CAABkcnMvZTJvRG9jLnhtbFBLAQItABQA&#10;BgAIAAAAIQDkgDh74QAAAAsBAAAPAAAAAAAAAAAAAAAAAHAEAABkcnMvZG93bnJldi54bWxQSwUG&#10;AAAAAAQABADzAAAAfgUAAAAA&#10;" filled="f" stroked="f">
                <v:textbox>
                  <w:txbxContent>
                    <w:p w:rsidR="00975345" w:rsidRPr="008A791A" w:rsidRDefault="00975345" w:rsidP="00975345">
                      <w:pPr>
                        <w:rPr>
                          <w:rFonts w:ascii="Tw Cen MT Condensed" w:hAnsi="Tw Cen MT Condensed" w:cs="Helvetica"/>
                          <w:smallCaps/>
                          <w:color w:val="002060"/>
                          <w:sz w:val="36"/>
                        </w:rPr>
                      </w:pPr>
                      <w:r w:rsidRPr="008A791A">
                        <w:rPr>
                          <w:rFonts w:ascii="Tw Cen MT Condensed" w:hAnsi="Tw Cen MT Condensed" w:cs="Helvetica"/>
                          <w:smallCaps/>
                          <w:color w:val="002060"/>
                          <w:sz w:val="52"/>
                        </w:rPr>
                        <w:t>Klub dětských knihoven</w:t>
                      </w:r>
                      <w:r>
                        <w:rPr>
                          <w:rFonts w:ascii="Tw Cen MT Condensed" w:hAnsi="Tw Cen MT Condensed" w:cs="Helvetica"/>
                          <w:smallCaps/>
                          <w:color w:val="002060"/>
                          <w:sz w:val="52"/>
                        </w:rPr>
                        <w:t xml:space="preserve"> SKIP </w:t>
                      </w:r>
                      <w:r w:rsidRPr="008A791A">
                        <w:rPr>
                          <w:rFonts w:ascii="Tw Cen MT Condensed" w:hAnsi="Tw Cen MT Condensed" w:cs="Helvetica"/>
                          <w:smallCaps/>
                          <w:color w:val="002060"/>
                          <w:sz w:val="52"/>
                        </w:rPr>
                        <w:br/>
                        <w:t>Liberecký kraj</w:t>
                      </w:r>
                    </w:p>
                    <w:p w:rsidR="00975345" w:rsidRDefault="00975345" w:rsidP="009753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C7A9" wp14:editId="59006786">
                <wp:simplePos x="0" y="0"/>
                <wp:positionH relativeFrom="column">
                  <wp:posOffset>1202690</wp:posOffset>
                </wp:positionH>
                <wp:positionV relativeFrom="paragraph">
                  <wp:posOffset>-645795</wp:posOffset>
                </wp:positionV>
                <wp:extent cx="122555" cy="791845"/>
                <wp:effectExtent l="0" t="19050" r="10795" b="27305"/>
                <wp:wrapNone/>
                <wp:docPr id="3" name="Pravá jednoduch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91845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ravá jednoduchá závorka 3" o:spid="_x0000_s1026" type="#_x0000_t86" style="position:absolute;margin-left:94.7pt;margin-top:-50.85pt;width:9.65pt;height:6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2anwIAAIUFAAAOAAAAZHJzL2Uyb0RvYy54bWysVM1u2zAMvg/YOwi6r07SpD9BnSJr0WFA&#10;0QZrh54VWYq9yqJGKXHSt+mz9MVGyU4adAWGDbvYpPhPfuTZ+bo2bKXQV2Bz3j/ocaashKKyi5x/&#10;v7/6dMKZD8IWwoBVOd8oz88nHz+cNW6sBlCCKRQycmL9uHE5L0Nw4yzzslS18AfglCWhBqxFIBYX&#10;WYGiIe+1yQa93lHWABYOQSrv6fWyFfJJ8q+1kuFWa68CMzmn3EL6YvrO4zebnInxAoUrK9mlIf4h&#10;i1pUloLuXF2KINgSq99c1ZVE8KDDgYQ6A60rqVINVE2/96aau1I4lWqh5ni3a5P/f27lzWqGrCpy&#10;fsiZFTWNaIZi9fLMfqjCQrGUJdFPL88rwEfBDmPDGufHZHfnZthxnshY/VpjHf9UF1unJm92TVbr&#10;wCQ99geD0WjEmSTR8Wn/ZDiKPrNXY4c+fFFQs0jkHKtFGT6jkI8qpBaL1bUPrclWNca0cFUZQ+9i&#10;bCxrcj44GR2PkoUHUxVRGoUeF/MLg2wlIiR6g95RQgElsKdGnLGUVSy1LS5RYWNUG+Cb0tS1WE4b&#10;IeJV7dwKKZUN/a4wY0k7mmlKYWfY+7Nhpx9NVcLy3xjvLFJksGFnXFcW8L3oYb1NWbf62w60dccW&#10;zKHYEGAQ2k3yTl5VNKZr4cNMIK0OLRmdg3BLH22AxgAdxVkJ+PTee9QnRJOUs4ZWMef+51Kg4sx8&#10;tYT10/5wGHc3McPR8YAY3JfM9yV2WV8AjbZPh8fJREb9YLakRqgf6GpMY1QSCSspds5lwC1zEdoT&#10;QXdHquk0qdG+OhGu7Z2T26lH+N2vHwS6DquBQH4D27UV4zdQbXXjPCxMlwF0lXD82teu37TraSO6&#10;uxSPyT6ftF6v5+QXAAAA//8DAFBLAwQUAAYACAAAACEAS7EJt94AAAALAQAADwAAAGRycy9kb3du&#10;cmV2LnhtbEyPwU7DMBBE70j8g7VI3Fo7bUXTEKcKCIR6g4I4O/GSRI3XUew24e9ZTnCb0T7NzuT7&#10;2fXigmPoPGlIlgoEUu1tR42Gj/fnRQoiREPW9J5QwzcG2BfXV7nJrJ/oDS/H2AgOoZAZDW2MQyZl&#10;qFt0Jiz9gMS3Lz86E9mOjbSjmTjc9XKl1J10piP+0JoBH1usT8ez07A5vMjT+jXuqvKBnj6rQ7k1&#10;U6n17c1c3oOIOMc/GH7rc3UouFPlz2SD6Nmnuw2jGhaJSrYgGFmplEXFYq1AFrn8v6H4AQAA//8D&#10;AFBLAQItABQABgAIAAAAIQC2gziS/gAAAOEBAAATAAAAAAAAAAAAAAAAAAAAAABbQ29udGVudF9U&#10;eXBlc10ueG1sUEsBAi0AFAAGAAgAAAAhADj9If/WAAAAlAEAAAsAAAAAAAAAAAAAAAAALwEAAF9y&#10;ZWxzLy5yZWxzUEsBAi0AFAAGAAgAAAAhAIG8nZqfAgAAhQUAAA4AAAAAAAAAAAAAAAAALgIAAGRy&#10;cy9lMm9Eb2MueG1sUEsBAi0AFAAGAAgAAAAhAEuxCbfeAAAACwEAAA8AAAAAAAAAAAAAAAAA+QQA&#10;AGRycy9kb3ducmV2LnhtbFBLBQYAAAAABAAEAPMAAAAEBgAAAAA=&#10;" adj="279" strokecolor="#002060" strokeweight="2.25pt"/>
            </w:pict>
          </mc:Fallback>
        </mc:AlternateContent>
      </w:r>
      <w:r w:rsidRPr="00BE3B30">
        <w:rPr>
          <w:noProof/>
        </w:rPr>
        <w:drawing>
          <wp:anchor distT="0" distB="0" distL="114300" distR="114300" simplePos="0" relativeHeight="251661312" behindDoc="0" locked="0" layoutInCell="1" allowOverlap="1" wp14:anchorId="7F90644E" wp14:editId="6165025D">
            <wp:simplePos x="0" y="0"/>
            <wp:positionH relativeFrom="column">
              <wp:posOffset>7620</wp:posOffset>
            </wp:positionH>
            <wp:positionV relativeFrom="paragraph">
              <wp:posOffset>-655955</wp:posOffset>
            </wp:positionV>
            <wp:extent cx="1079500" cy="791845"/>
            <wp:effectExtent l="0" t="0" r="6350" b="8255"/>
            <wp:wrapNone/>
            <wp:docPr id="1" name="Obrázek 1" descr="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EB" w:rsidRDefault="00DC52EB"/>
    <w:p w:rsidR="00E31074" w:rsidRDefault="00E31074"/>
    <w:p w:rsidR="00E31074" w:rsidRPr="00786DEA" w:rsidRDefault="00E31074" w:rsidP="00E31074">
      <w:pPr>
        <w:jc w:val="center"/>
        <w:rPr>
          <w:rFonts w:ascii="Tw Cen MT" w:hAnsi="Tw Cen MT"/>
          <w:color w:val="A40000"/>
          <w:sz w:val="56"/>
        </w:rPr>
      </w:pPr>
      <w:r w:rsidRPr="00786DEA">
        <w:rPr>
          <w:rFonts w:ascii="Tw Cen MT" w:hAnsi="Tw Cen MT"/>
          <w:b/>
          <w:color w:val="A40000"/>
          <w:sz w:val="96"/>
        </w:rPr>
        <w:t>Pozvánka</w:t>
      </w:r>
      <w:r w:rsidRPr="00786DEA">
        <w:rPr>
          <w:rFonts w:ascii="Tw Cen MT" w:hAnsi="Tw Cen MT"/>
          <w:color w:val="A40000"/>
          <w:sz w:val="52"/>
        </w:rPr>
        <w:br/>
      </w:r>
      <w:r w:rsidRPr="00786DEA">
        <w:rPr>
          <w:rFonts w:ascii="Tw Cen MT" w:hAnsi="Tw Cen MT"/>
          <w:b/>
          <w:color w:val="A40000"/>
          <w:sz w:val="56"/>
        </w:rPr>
        <w:t>na pracovní setkání</w:t>
      </w:r>
    </w:p>
    <w:p w:rsidR="00E31074" w:rsidRDefault="00E31074" w:rsidP="00E31074">
      <w:pPr>
        <w:jc w:val="center"/>
        <w:rPr>
          <w:rFonts w:ascii="Tw Cen MT" w:hAnsi="Tw Cen MT"/>
          <w:color w:val="000000" w:themeColor="text1"/>
          <w:sz w:val="56"/>
        </w:rPr>
      </w:pPr>
    </w:p>
    <w:p w:rsidR="00E31074" w:rsidRPr="00AD7F28" w:rsidRDefault="00E31074" w:rsidP="00E31074">
      <w:pPr>
        <w:tabs>
          <w:tab w:val="left" w:pos="2552"/>
        </w:tabs>
        <w:spacing w:after="120"/>
        <w:rPr>
          <w:rFonts w:ascii="Tw Cen MT" w:hAnsi="Tw Cen MT"/>
          <w:b/>
          <w:color w:val="C00000"/>
          <w:sz w:val="36"/>
          <w:szCs w:val="36"/>
        </w:rPr>
      </w:pPr>
      <w:r w:rsidRPr="00786DEA">
        <w:rPr>
          <w:rFonts w:ascii="Tw Cen MT" w:hAnsi="Tw Cen MT"/>
          <w:b/>
          <w:color w:val="C00000"/>
          <w:sz w:val="36"/>
          <w:szCs w:val="36"/>
        </w:rPr>
        <w:t>Kdy:</w:t>
      </w:r>
      <w:r>
        <w:rPr>
          <w:rFonts w:ascii="Tw Cen MT" w:hAnsi="Tw Cen MT"/>
          <w:b/>
          <w:color w:val="C00000"/>
          <w:sz w:val="36"/>
          <w:szCs w:val="36"/>
        </w:rPr>
        <w:tab/>
      </w:r>
      <w:r>
        <w:rPr>
          <w:rFonts w:ascii="Tw Cen MT" w:hAnsi="Tw Cen MT"/>
          <w:b/>
          <w:color w:val="000000" w:themeColor="text1"/>
          <w:sz w:val="36"/>
          <w:szCs w:val="36"/>
        </w:rPr>
        <w:t xml:space="preserve">úterý 31. ledna 2017 od 9:30 hodin </w:t>
      </w:r>
      <w:r>
        <w:rPr>
          <w:rFonts w:ascii="Tw Cen MT" w:hAnsi="Tw Cen MT"/>
          <w:color w:val="000000" w:themeColor="text1"/>
          <w:sz w:val="40"/>
        </w:rPr>
        <w:br/>
      </w:r>
    </w:p>
    <w:p w:rsidR="00E31074" w:rsidRPr="00AD7F28" w:rsidRDefault="00E31074" w:rsidP="00E31074">
      <w:pPr>
        <w:pStyle w:val="Bezmezer"/>
        <w:tabs>
          <w:tab w:val="left" w:pos="2552"/>
        </w:tabs>
        <w:spacing w:after="120"/>
        <w:rPr>
          <w:rFonts w:ascii="Tw Cen MT" w:hAnsi="Tw Cen MT"/>
          <w:b/>
          <w:color w:val="C00000"/>
          <w:sz w:val="36"/>
          <w:szCs w:val="36"/>
        </w:rPr>
      </w:pPr>
      <w:r w:rsidRPr="000229C7">
        <w:rPr>
          <w:rFonts w:ascii="Tw Cen MT" w:hAnsi="Tw Cen MT"/>
          <w:b/>
          <w:color w:val="C00000"/>
          <w:sz w:val="36"/>
          <w:szCs w:val="36"/>
        </w:rPr>
        <w:t>Kde:</w:t>
      </w:r>
      <w:r>
        <w:rPr>
          <w:rFonts w:ascii="Tw Cen MT" w:hAnsi="Tw Cen MT"/>
          <w:b/>
          <w:color w:val="C00000"/>
          <w:sz w:val="36"/>
          <w:szCs w:val="36"/>
        </w:rPr>
        <w:tab/>
      </w:r>
      <w:r w:rsidRPr="00AD7F28">
        <w:rPr>
          <w:rFonts w:ascii="Tw Cen MT" w:hAnsi="Tw Cen MT"/>
          <w:b/>
          <w:sz w:val="36"/>
          <w:szCs w:val="36"/>
        </w:rPr>
        <w:t xml:space="preserve">Městská knihovna </w:t>
      </w:r>
      <w:r>
        <w:rPr>
          <w:rFonts w:ascii="Tw Cen MT" w:hAnsi="Tw Cen MT"/>
          <w:b/>
          <w:sz w:val="36"/>
          <w:szCs w:val="36"/>
        </w:rPr>
        <w:t xml:space="preserve">Antonína Marka Turnov </w:t>
      </w:r>
    </w:p>
    <w:p w:rsidR="00E31074" w:rsidRDefault="00E31074" w:rsidP="00E31074">
      <w:pPr>
        <w:pStyle w:val="Bezmezer"/>
        <w:tabs>
          <w:tab w:val="left" w:pos="1985"/>
          <w:tab w:val="left" w:pos="2410"/>
          <w:tab w:val="left" w:pos="2552"/>
        </w:tabs>
        <w:spacing w:after="120"/>
        <w:rPr>
          <w:rFonts w:ascii="Tw Cen MT" w:hAnsi="Tw Cen MT"/>
          <w:b/>
          <w:color w:val="C00000"/>
          <w:sz w:val="36"/>
          <w:szCs w:val="36"/>
        </w:rPr>
      </w:pPr>
    </w:p>
    <w:p w:rsidR="00E31074" w:rsidRDefault="00E31074" w:rsidP="00E31074">
      <w:pPr>
        <w:pStyle w:val="Bezmezer"/>
        <w:tabs>
          <w:tab w:val="left" w:pos="2552"/>
        </w:tabs>
        <w:spacing w:after="120" w:line="360" w:lineRule="auto"/>
        <w:rPr>
          <w:rFonts w:ascii="Tw Cen MT" w:hAnsi="Tw Cen MT"/>
          <w:b/>
          <w:color w:val="C00000"/>
          <w:sz w:val="36"/>
          <w:szCs w:val="36"/>
        </w:rPr>
      </w:pPr>
      <w:r w:rsidRPr="000229C7">
        <w:rPr>
          <w:rFonts w:ascii="Tw Cen MT" w:hAnsi="Tw Cen MT"/>
          <w:b/>
          <w:color w:val="C00000"/>
          <w:sz w:val="36"/>
          <w:szCs w:val="36"/>
        </w:rPr>
        <w:t>Program:</w:t>
      </w:r>
      <w:r>
        <w:rPr>
          <w:rFonts w:ascii="Tw Cen MT" w:hAnsi="Tw Cen MT"/>
          <w:b/>
          <w:color w:val="C00000"/>
          <w:sz w:val="36"/>
          <w:szCs w:val="36"/>
        </w:rPr>
        <w:tab/>
      </w:r>
    </w:p>
    <w:p w:rsidR="00E31074" w:rsidRDefault="00E31074" w:rsidP="00E31074">
      <w:pPr>
        <w:pStyle w:val="Bezmezer"/>
        <w:tabs>
          <w:tab w:val="left" w:pos="2552"/>
        </w:tabs>
        <w:spacing w:after="120" w:line="360" w:lineRule="auto"/>
        <w:rPr>
          <w:rFonts w:ascii="Tw Cen MT" w:hAnsi="Tw Cen MT"/>
          <w:b/>
          <w:color w:val="C00000"/>
          <w:sz w:val="36"/>
          <w:szCs w:val="36"/>
        </w:rPr>
      </w:pPr>
      <w:r w:rsidRPr="00AD7F28">
        <w:rPr>
          <w:rFonts w:ascii="Tw Cen MT" w:hAnsi="Tw Cen MT"/>
          <w:b/>
          <w:sz w:val="36"/>
        </w:rPr>
        <w:t>1. Informace z MT KDK SKIP ČR pro rok 201</w:t>
      </w:r>
      <w:r>
        <w:rPr>
          <w:rFonts w:ascii="Tw Cen MT" w:hAnsi="Tw Cen MT"/>
          <w:b/>
          <w:sz w:val="36"/>
        </w:rPr>
        <w:t>7</w:t>
      </w:r>
    </w:p>
    <w:p w:rsidR="00E31074" w:rsidRPr="00AD7F28" w:rsidRDefault="00E31074" w:rsidP="00E31074">
      <w:pPr>
        <w:pStyle w:val="Bezmezer"/>
        <w:tabs>
          <w:tab w:val="left" w:pos="2552"/>
        </w:tabs>
        <w:spacing w:line="360" w:lineRule="auto"/>
        <w:rPr>
          <w:rFonts w:ascii="Tw Cen MT" w:hAnsi="Tw Cen MT"/>
          <w:b/>
          <w:color w:val="C00000"/>
          <w:sz w:val="36"/>
          <w:szCs w:val="36"/>
        </w:rPr>
      </w:pPr>
      <w:r w:rsidRPr="00AD7F28">
        <w:rPr>
          <w:rFonts w:ascii="Tw Cen MT" w:hAnsi="Tw Cen MT"/>
          <w:b/>
          <w:sz w:val="36"/>
        </w:rPr>
        <w:t>2. Plán činnosti KDK SKIP LBC kraje na rok 201</w:t>
      </w:r>
      <w:r>
        <w:rPr>
          <w:rFonts w:ascii="Tw Cen MT" w:hAnsi="Tw Cen MT"/>
          <w:b/>
          <w:sz w:val="36"/>
        </w:rPr>
        <w:t>7</w:t>
      </w:r>
    </w:p>
    <w:p w:rsidR="00E31074" w:rsidRDefault="00E31074" w:rsidP="00E31074">
      <w:pPr>
        <w:pStyle w:val="Bezmezer"/>
        <w:tabs>
          <w:tab w:val="left" w:pos="2552"/>
        </w:tabs>
        <w:spacing w:line="360" w:lineRule="auto"/>
        <w:rPr>
          <w:rFonts w:ascii="Tw Cen MT" w:hAnsi="Tw Cen MT"/>
          <w:b/>
          <w:color w:val="000000" w:themeColor="text1"/>
          <w:sz w:val="36"/>
        </w:rPr>
      </w:pPr>
      <w:r w:rsidRPr="00AD7F28">
        <w:rPr>
          <w:rFonts w:ascii="Tw Cen MT" w:hAnsi="Tw Cen MT"/>
          <w:b/>
          <w:color w:val="000000" w:themeColor="text1"/>
          <w:sz w:val="36"/>
        </w:rPr>
        <w:t>3. Projekty výchovy ke čtenářství na rok 201</w:t>
      </w:r>
      <w:r>
        <w:rPr>
          <w:rFonts w:ascii="Tw Cen MT" w:hAnsi="Tw Cen MT"/>
          <w:b/>
          <w:color w:val="000000" w:themeColor="text1"/>
          <w:sz w:val="36"/>
        </w:rPr>
        <w:t>7</w:t>
      </w:r>
    </w:p>
    <w:p w:rsidR="00E31074" w:rsidRPr="00AD7F28" w:rsidRDefault="00E31074" w:rsidP="00E31074">
      <w:pPr>
        <w:pStyle w:val="Bezmezer"/>
        <w:tabs>
          <w:tab w:val="left" w:pos="2552"/>
        </w:tabs>
        <w:spacing w:line="360" w:lineRule="auto"/>
        <w:rPr>
          <w:rFonts w:ascii="Tw Cen MT" w:hAnsi="Tw Cen MT"/>
          <w:b/>
          <w:color w:val="000000" w:themeColor="text1"/>
          <w:sz w:val="36"/>
        </w:rPr>
      </w:pPr>
      <w:bookmarkStart w:id="0" w:name="_GoBack"/>
      <w:bookmarkEnd w:id="0"/>
      <w:r w:rsidRPr="00AD7F28">
        <w:rPr>
          <w:rFonts w:ascii="Tw Cen MT" w:hAnsi="Tw Cen MT"/>
          <w:b/>
          <w:color w:val="000000" w:themeColor="text1"/>
          <w:sz w:val="36"/>
        </w:rPr>
        <w:t xml:space="preserve">4. Ostatní </w:t>
      </w:r>
    </w:p>
    <w:p w:rsidR="00E31074" w:rsidRPr="008A791A" w:rsidRDefault="00E31074" w:rsidP="00E31074">
      <w:pPr>
        <w:rPr>
          <w:rFonts w:ascii="Tw Cen MT" w:hAnsi="Tw Cen MT"/>
          <w:sz w:val="36"/>
          <w:szCs w:val="36"/>
        </w:rPr>
      </w:pPr>
    </w:p>
    <w:p w:rsidR="00E31074" w:rsidRPr="008A791A" w:rsidRDefault="00E31074" w:rsidP="00E31074">
      <w:pPr>
        <w:rPr>
          <w:rFonts w:ascii="Tw Cen MT" w:hAnsi="Tw Cen MT"/>
          <w:sz w:val="36"/>
          <w:szCs w:val="36"/>
        </w:rPr>
      </w:pPr>
    </w:p>
    <w:p w:rsidR="00E31074" w:rsidRDefault="00E31074" w:rsidP="00E31074">
      <w:pPr>
        <w:rPr>
          <w:rFonts w:ascii="Tw Cen MT" w:hAnsi="Tw Cen MT"/>
          <w:sz w:val="36"/>
          <w:szCs w:val="36"/>
        </w:rPr>
      </w:pPr>
    </w:p>
    <w:p w:rsidR="00E31074" w:rsidRDefault="00E31074" w:rsidP="00E31074">
      <w:pPr>
        <w:tabs>
          <w:tab w:val="left" w:pos="4068"/>
        </w:tabs>
        <w:jc w:val="center"/>
        <w:rPr>
          <w:rFonts w:ascii="Tw Cen MT" w:hAnsi="Tw Cen MT"/>
          <w:b/>
          <w:color w:val="000000" w:themeColor="text1"/>
          <w:sz w:val="40"/>
          <w:szCs w:val="36"/>
        </w:rPr>
      </w:pPr>
      <w:r w:rsidRPr="008A791A">
        <w:rPr>
          <w:rFonts w:ascii="Tw Cen MT" w:hAnsi="Tw Cen MT"/>
          <w:b/>
          <w:color w:val="000000" w:themeColor="text1"/>
          <w:sz w:val="40"/>
          <w:szCs w:val="36"/>
        </w:rPr>
        <w:t xml:space="preserve">Předem se těším na Vaši účast </w:t>
      </w:r>
      <w:r w:rsidRPr="008A791A">
        <w:rPr>
          <w:rFonts w:ascii="Tw Cen MT" w:hAnsi="Tw Cen MT"/>
          <w:b/>
          <w:color w:val="000000" w:themeColor="text1"/>
          <w:sz w:val="40"/>
          <w:szCs w:val="36"/>
        </w:rPr>
        <w:sym w:font="Wingdings" w:char="F04A"/>
      </w:r>
    </w:p>
    <w:p w:rsidR="00E31074" w:rsidRPr="008A791A" w:rsidRDefault="00E31074" w:rsidP="00E31074">
      <w:pPr>
        <w:tabs>
          <w:tab w:val="left" w:pos="4068"/>
        </w:tabs>
        <w:jc w:val="center"/>
        <w:rPr>
          <w:rFonts w:ascii="Tw Cen MT" w:hAnsi="Tw Cen MT"/>
          <w:sz w:val="40"/>
          <w:szCs w:val="36"/>
        </w:rPr>
      </w:pPr>
      <w:r>
        <w:rPr>
          <w:rFonts w:ascii="Tw Cen MT" w:hAnsi="Tw Cen MT"/>
          <w:b/>
          <w:color w:val="000000" w:themeColor="text1"/>
          <w:sz w:val="40"/>
          <w:szCs w:val="36"/>
        </w:rPr>
        <w:t>Eva Kordová</w:t>
      </w:r>
    </w:p>
    <w:p w:rsidR="00E31074" w:rsidRDefault="00E31074"/>
    <w:p w:rsidR="00D50B4F" w:rsidRDefault="00D50B4F"/>
    <w:p w:rsidR="00D50B4F" w:rsidRDefault="00D50B4F"/>
    <w:sectPr w:rsidR="00D5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45"/>
    <w:rsid w:val="00975345"/>
    <w:rsid w:val="00D50B4F"/>
    <w:rsid w:val="00DC52EB"/>
    <w:rsid w:val="00DE1FCA"/>
    <w:rsid w:val="00E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3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3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31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3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3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3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Kordová</dc:creator>
  <cp:lastModifiedBy>Eva Kordová</cp:lastModifiedBy>
  <cp:revision>2</cp:revision>
  <dcterms:created xsi:type="dcterms:W3CDTF">2017-01-10T12:29:00Z</dcterms:created>
  <dcterms:modified xsi:type="dcterms:W3CDTF">2017-01-10T12:29:00Z</dcterms:modified>
</cp:coreProperties>
</file>