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C5" w:rsidRDefault="007A03C5" w:rsidP="007A03C5">
      <w:pPr>
        <w:rPr>
          <w:rStyle w:val="hlavnititulek1"/>
          <w:rFonts w:ascii="Calibri" w:hAnsi="Calibri"/>
          <w:sz w:val="22"/>
          <w:szCs w:val="22"/>
        </w:rPr>
      </w:pPr>
      <w:r>
        <w:rPr>
          <w:noProof/>
        </w:rPr>
        <w:drawing>
          <wp:anchor distT="0" distB="0" distL="114300" distR="114300" simplePos="0" relativeHeight="251660288" behindDoc="0" locked="0" layoutInCell="1" allowOverlap="1">
            <wp:simplePos x="0" y="0"/>
            <wp:positionH relativeFrom="column">
              <wp:posOffset>-14605</wp:posOffset>
            </wp:positionH>
            <wp:positionV relativeFrom="paragraph">
              <wp:posOffset>109855</wp:posOffset>
            </wp:positionV>
            <wp:extent cx="2086610" cy="1200150"/>
            <wp:effectExtent l="19050" t="0" r="8890" b="0"/>
            <wp:wrapSquare wrapText="bothSides"/>
            <wp:docPr id="2" name="obrázek 3" descr="SKIP - Svaz knihovníků a informačních pracovníků České republik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SKIP - Svaz knihovníků a informačních pracovníků České republiky">
                      <a:hlinkClick r:id="rId8"/>
                    </pic:cNvPr>
                    <pic:cNvPicPr>
                      <a:picLocks noChangeAspect="1" noChangeArrowheads="1"/>
                    </pic:cNvPicPr>
                  </pic:nvPicPr>
                  <pic:blipFill>
                    <a:blip r:embed="rId9" r:link="rId10" cstate="print"/>
                    <a:srcRect/>
                    <a:stretch>
                      <a:fillRect/>
                    </a:stretch>
                  </pic:blipFill>
                  <pic:spPr bwMode="auto">
                    <a:xfrm>
                      <a:off x="0" y="0"/>
                      <a:ext cx="2086610" cy="1200150"/>
                    </a:xfrm>
                    <a:prstGeom prst="rect">
                      <a:avLst/>
                    </a:prstGeom>
                    <a:noFill/>
                    <a:ln w="9525">
                      <a:noFill/>
                      <a:miter lim="800000"/>
                      <a:headEnd/>
                      <a:tailEnd/>
                    </a:ln>
                  </pic:spPr>
                </pic:pic>
              </a:graphicData>
            </a:graphic>
          </wp:anchor>
        </w:drawing>
      </w:r>
    </w:p>
    <w:p w:rsidR="007A03C5" w:rsidRDefault="007A03C5" w:rsidP="007A03C5">
      <w:pPr>
        <w:jc w:val="right"/>
        <w:rPr>
          <w:rStyle w:val="hlavnititulek1"/>
          <w:rFonts w:ascii="Calibri" w:hAnsi="Calibri"/>
          <w:sz w:val="48"/>
          <w:szCs w:val="48"/>
        </w:rPr>
      </w:pPr>
      <w:r>
        <w:rPr>
          <w:rStyle w:val="hlavnititulek1"/>
          <w:rFonts w:ascii="Calibri" w:hAnsi="Calibri"/>
          <w:sz w:val="48"/>
          <w:szCs w:val="48"/>
        </w:rPr>
        <w:t xml:space="preserve">Svaz knihovníků </w:t>
      </w:r>
    </w:p>
    <w:p w:rsidR="007A03C5" w:rsidRDefault="007A03C5" w:rsidP="007A03C5">
      <w:pPr>
        <w:jc w:val="right"/>
        <w:rPr>
          <w:rStyle w:val="hlavnititulek1"/>
          <w:rFonts w:ascii="Calibri" w:hAnsi="Calibri"/>
          <w:sz w:val="48"/>
          <w:szCs w:val="48"/>
        </w:rPr>
      </w:pPr>
      <w:r>
        <w:rPr>
          <w:rStyle w:val="hlavnititulek1"/>
          <w:rFonts w:ascii="Calibri" w:hAnsi="Calibri"/>
          <w:sz w:val="48"/>
          <w:szCs w:val="48"/>
        </w:rPr>
        <w:t>a informačních pracovníků České republiky</w:t>
      </w:r>
    </w:p>
    <w:p w:rsidR="007A03C5" w:rsidRDefault="007A03C5" w:rsidP="007A03C5">
      <w:pPr>
        <w:pBdr>
          <w:bottom w:val="single" w:sz="6" w:space="1" w:color="auto"/>
        </w:pBdr>
      </w:pPr>
    </w:p>
    <w:p w:rsidR="007A03C5" w:rsidRDefault="007A03C5" w:rsidP="007A03C5">
      <w:pPr>
        <w:pBdr>
          <w:bottom w:val="single" w:sz="6" w:space="1" w:color="auto"/>
        </w:pBdr>
        <w:jc w:val="center"/>
        <w:rPr>
          <w:b/>
          <w:color w:val="365F91"/>
          <w:sz w:val="48"/>
          <w:szCs w:val="48"/>
        </w:rPr>
      </w:pPr>
    </w:p>
    <w:p w:rsidR="007A03C5" w:rsidRDefault="007A03C5" w:rsidP="007A03C5">
      <w:pPr>
        <w:pBdr>
          <w:bottom w:val="single" w:sz="6" w:space="1" w:color="auto"/>
        </w:pBdr>
        <w:jc w:val="center"/>
        <w:rPr>
          <w:b/>
          <w:color w:val="365F91"/>
          <w:sz w:val="48"/>
          <w:szCs w:val="48"/>
        </w:rPr>
      </w:pPr>
      <w:r>
        <w:rPr>
          <w:b/>
          <w:color w:val="365F91"/>
          <w:sz w:val="48"/>
          <w:szCs w:val="48"/>
        </w:rPr>
        <w:t>Region 07 - Liberecký kraj</w:t>
      </w:r>
    </w:p>
    <w:p w:rsidR="007A03C5" w:rsidRDefault="007A03C5" w:rsidP="007A03C5">
      <w:pPr>
        <w:pBdr>
          <w:bottom w:val="single" w:sz="6" w:space="1" w:color="auto"/>
        </w:pBdr>
        <w:rPr>
          <w:rFonts w:ascii="Calibri" w:hAnsi="Calibri"/>
          <w:sz w:val="22"/>
          <w:szCs w:val="22"/>
        </w:rPr>
      </w:pPr>
    </w:p>
    <w:p w:rsidR="007A03C5" w:rsidRDefault="007A03C5" w:rsidP="007A03C5">
      <w:pPr>
        <w:pBdr>
          <w:bottom w:val="single" w:sz="6" w:space="1" w:color="auto"/>
        </w:pBdr>
        <w:rPr>
          <w:rFonts w:ascii="Calibri" w:hAnsi="Calibri"/>
          <w:sz w:val="22"/>
          <w:szCs w:val="22"/>
        </w:rPr>
      </w:pPr>
    </w:p>
    <w:p w:rsidR="007A03C5" w:rsidRDefault="007A03C5" w:rsidP="007A03C5"/>
    <w:p w:rsidR="007A03C5" w:rsidRDefault="007A03C5" w:rsidP="007A03C5"/>
    <w:p w:rsidR="007A03C5" w:rsidRDefault="007A03C5" w:rsidP="007A03C5"/>
    <w:p w:rsidR="007A03C5" w:rsidRDefault="007A03C5" w:rsidP="007A03C5">
      <w:pPr>
        <w:rPr>
          <w:sz w:val="40"/>
          <w:szCs w:val="40"/>
        </w:rPr>
      </w:pPr>
    </w:p>
    <w:p w:rsidR="007A03C5" w:rsidRDefault="007A03C5" w:rsidP="007A03C5">
      <w:pPr>
        <w:jc w:val="center"/>
        <w:rPr>
          <w:b/>
          <w:sz w:val="52"/>
          <w:szCs w:val="52"/>
        </w:rPr>
      </w:pPr>
      <w:r>
        <w:rPr>
          <w:b/>
          <w:sz w:val="52"/>
          <w:szCs w:val="52"/>
        </w:rPr>
        <w:t>Výroční zpráva za rok 201</w:t>
      </w:r>
      <w:r w:rsidR="00F350BE">
        <w:rPr>
          <w:b/>
          <w:sz w:val="52"/>
          <w:szCs w:val="52"/>
        </w:rPr>
        <w:t>3</w:t>
      </w:r>
    </w:p>
    <w:p w:rsidR="007A03C5" w:rsidRDefault="007A03C5" w:rsidP="007A03C5">
      <w:pPr>
        <w:rPr>
          <w:sz w:val="40"/>
          <w:szCs w:val="40"/>
        </w:rPr>
      </w:pPr>
    </w:p>
    <w:p w:rsidR="007A03C5" w:rsidRDefault="007A03C5" w:rsidP="007A03C5">
      <w:pPr>
        <w:rPr>
          <w:sz w:val="40"/>
          <w:szCs w:val="40"/>
        </w:rPr>
      </w:pPr>
    </w:p>
    <w:p w:rsidR="007A03C5" w:rsidRDefault="007A03C5" w:rsidP="007A03C5">
      <w:pPr>
        <w:rPr>
          <w:sz w:val="40"/>
          <w:szCs w:val="40"/>
        </w:rPr>
      </w:pPr>
    </w:p>
    <w:p w:rsidR="007A03C5" w:rsidRDefault="007A03C5" w:rsidP="007A03C5">
      <w:pPr>
        <w:rPr>
          <w:sz w:val="40"/>
          <w:szCs w:val="40"/>
        </w:rPr>
      </w:pPr>
    </w:p>
    <w:p w:rsidR="007A03C5" w:rsidRDefault="007A03C5" w:rsidP="007A03C5">
      <w:pPr>
        <w:jc w:val="center"/>
      </w:pPr>
      <w:r>
        <w:t>Předkládá regionální výbor SKIP 07</w:t>
      </w:r>
    </w:p>
    <w:p w:rsidR="007A03C5" w:rsidRDefault="007A03C5" w:rsidP="007A03C5">
      <w:pPr>
        <w:jc w:val="center"/>
      </w:pPr>
    </w:p>
    <w:p w:rsidR="007A03C5" w:rsidRDefault="00E31CC0" w:rsidP="007A03C5">
      <w:pPr>
        <w:jc w:val="center"/>
      </w:pPr>
      <w:r>
        <w:t>Předsedkyně</w:t>
      </w:r>
      <w:r w:rsidR="007A03C5">
        <w:t>: Dana Kroulíková</w:t>
      </w:r>
    </w:p>
    <w:p w:rsidR="007A03C5" w:rsidRDefault="007A03C5" w:rsidP="007A03C5">
      <w:pPr>
        <w:jc w:val="center"/>
      </w:pPr>
    </w:p>
    <w:p w:rsidR="007A03C5" w:rsidRDefault="00077C0D" w:rsidP="007A03C5">
      <w:pPr>
        <w:jc w:val="center"/>
      </w:pPr>
      <w:r>
        <w:t>20</w:t>
      </w:r>
      <w:r w:rsidR="007A03C5">
        <w:t>.</w:t>
      </w:r>
      <w:r w:rsidR="00E31CC0">
        <w:t xml:space="preserve"> </w:t>
      </w:r>
      <w:r w:rsidR="007A03C5">
        <w:t>1.</w:t>
      </w:r>
      <w:r w:rsidR="00E31CC0">
        <w:t xml:space="preserve"> </w:t>
      </w:r>
      <w:r w:rsidR="007A03C5">
        <w:t>201</w:t>
      </w:r>
      <w:r w:rsidR="00F350BE">
        <w:t>4</w:t>
      </w:r>
    </w:p>
    <w:p w:rsidR="007A03C5" w:rsidRDefault="007A03C5" w:rsidP="007A03C5">
      <w:pPr>
        <w:jc w:val="center"/>
      </w:pPr>
    </w:p>
    <w:p w:rsidR="007A03C5" w:rsidRDefault="007A03C5" w:rsidP="007A03C5">
      <w:pPr>
        <w:jc w:val="center"/>
      </w:pPr>
    </w:p>
    <w:p w:rsidR="007A03C5" w:rsidRDefault="007A03C5" w:rsidP="007A03C5"/>
    <w:p w:rsidR="007A03C5" w:rsidRDefault="007A03C5" w:rsidP="007A03C5">
      <w:pPr>
        <w:jc w:val="center"/>
      </w:pPr>
    </w:p>
    <w:p w:rsidR="007A03C5" w:rsidRDefault="007A03C5" w:rsidP="007A03C5">
      <w:pPr>
        <w:jc w:val="center"/>
      </w:pPr>
    </w:p>
    <w:p w:rsidR="007A03C5" w:rsidRDefault="007A03C5" w:rsidP="007A03C5">
      <w:pPr>
        <w:jc w:val="center"/>
      </w:pPr>
    </w:p>
    <w:p w:rsidR="007A03C5" w:rsidRDefault="007A03C5" w:rsidP="007A03C5">
      <w:pPr>
        <w:rPr>
          <w:b/>
          <w:sz w:val="28"/>
          <w:szCs w:val="28"/>
        </w:rPr>
      </w:pPr>
    </w:p>
    <w:p w:rsidR="007A03C5" w:rsidRDefault="007A03C5" w:rsidP="007A03C5">
      <w:pPr>
        <w:numPr>
          <w:ilvl w:val="0"/>
          <w:numId w:val="1"/>
        </w:numPr>
        <w:rPr>
          <w:b/>
          <w:sz w:val="28"/>
          <w:szCs w:val="28"/>
        </w:rPr>
      </w:pPr>
      <w:r>
        <w:rPr>
          <w:b/>
          <w:sz w:val="28"/>
          <w:szCs w:val="28"/>
        </w:rPr>
        <w:t>Základní informace o regionální organizaci</w:t>
      </w:r>
    </w:p>
    <w:p w:rsidR="007A03C5" w:rsidRDefault="007A03C5" w:rsidP="007A03C5">
      <w:pPr>
        <w:numPr>
          <w:ilvl w:val="0"/>
          <w:numId w:val="1"/>
        </w:numPr>
        <w:rPr>
          <w:b/>
          <w:sz w:val="28"/>
          <w:szCs w:val="28"/>
        </w:rPr>
      </w:pPr>
      <w:r>
        <w:rPr>
          <w:b/>
          <w:sz w:val="28"/>
          <w:szCs w:val="28"/>
        </w:rPr>
        <w:t>Činnost regionálního výboru</w:t>
      </w:r>
    </w:p>
    <w:p w:rsidR="007A03C5" w:rsidRDefault="007A03C5" w:rsidP="007A03C5">
      <w:pPr>
        <w:numPr>
          <w:ilvl w:val="0"/>
          <w:numId w:val="1"/>
        </w:numPr>
        <w:rPr>
          <w:b/>
          <w:sz w:val="28"/>
          <w:szCs w:val="28"/>
        </w:rPr>
      </w:pPr>
      <w:r>
        <w:rPr>
          <w:b/>
          <w:sz w:val="28"/>
          <w:szCs w:val="28"/>
        </w:rPr>
        <w:t>Činnost regionální organizace</w:t>
      </w:r>
    </w:p>
    <w:p w:rsidR="007A03C5" w:rsidRDefault="007A03C5" w:rsidP="007A03C5">
      <w:pPr>
        <w:numPr>
          <w:ilvl w:val="0"/>
          <w:numId w:val="1"/>
        </w:numPr>
        <w:rPr>
          <w:b/>
          <w:sz w:val="28"/>
          <w:szCs w:val="28"/>
        </w:rPr>
      </w:pPr>
      <w:r>
        <w:rPr>
          <w:b/>
          <w:sz w:val="28"/>
          <w:szCs w:val="28"/>
        </w:rPr>
        <w:t>Účast na celostátních kampaních</w:t>
      </w:r>
    </w:p>
    <w:p w:rsidR="007A03C5" w:rsidRDefault="007A03C5" w:rsidP="007A03C5">
      <w:pPr>
        <w:numPr>
          <w:ilvl w:val="0"/>
          <w:numId w:val="1"/>
        </w:numPr>
        <w:rPr>
          <w:b/>
          <w:sz w:val="28"/>
          <w:szCs w:val="28"/>
        </w:rPr>
      </w:pPr>
      <w:r>
        <w:rPr>
          <w:b/>
          <w:sz w:val="28"/>
          <w:szCs w:val="28"/>
        </w:rPr>
        <w:t>Aktivity sekcí</w:t>
      </w:r>
    </w:p>
    <w:p w:rsidR="007A03C5" w:rsidRDefault="007A03C5" w:rsidP="007A03C5">
      <w:pPr>
        <w:numPr>
          <w:ilvl w:val="0"/>
          <w:numId w:val="1"/>
        </w:numPr>
        <w:rPr>
          <w:b/>
          <w:sz w:val="28"/>
          <w:szCs w:val="28"/>
        </w:rPr>
      </w:pPr>
      <w:r>
        <w:rPr>
          <w:b/>
          <w:sz w:val="28"/>
          <w:szCs w:val="28"/>
        </w:rPr>
        <w:t>Zpráva o hospodaření</w:t>
      </w:r>
    </w:p>
    <w:p w:rsidR="007A03C5" w:rsidRDefault="007A03C5" w:rsidP="007A03C5">
      <w:pPr>
        <w:rPr>
          <w:b/>
          <w:sz w:val="28"/>
          <w:szCs w:val="28"/>
        </w:rPr>
      </w:pPr>
    </w:p>
    <w:p w:rsidR="007A03C5" w:rsidRPr="00EC06E6" w:rsidRDefault="007A03C5" w:rsidP="007A03C5">
      <w:pPr>
        <w:numPr>
          <w:ilvl w:val="0"/>
          <w:numId w:val="2"/>
        </w:numPr>
        <w:rPr>
          <w:b/>
          <w:sz w:val="28"/>
          <w:szCs w:val="28"/>
        </w:rPr>
      </w:pPr>
      <w:r w:rsidRPr="00EC06E6">
        <w:rPr>
          <w:b/>
          <w:sz w:val="28"/>
          <w:szCs w:val="28"/>
        </w:rPr>
        <w:lastRenderedPageBreak/>
        <w:t>Základní informace o regionální organizaci</w:t>
      </w:r>
    </w:p>
    <w:p w:rsidR="007A03C5" w:rsidRPr="00EC06E6" w:rsidRDefault="007A03C5" w:rsidP="007A03C5">
      <w:pPr>
        <w:ind w:left="720"/>
        <w:rPr>
          <w:sz w:val="28"/>
          <w:szCs w:val="28"/>
        </w:rPr>
      </w:pPr>
    </w:p>
    <w:p w:rsidR="007A03C5" w:rsidRPr="00EC06E6" w:rsidRDefault="007A03C5" w:rsidP="007A03C5">
      <w:pPr>
        <w:ind w:left="720"/>
        <w:rPr>
          <w:sz w:val="28"/>
          <w:szCs w:val="28"/>
        </w:rPr>
      </w:pPr>
      <w:r w:rsidRPr="00EC06E6">
        <w:rPr>
          <w:sz w:val="28"/>
          <w:szCs w:val="28"/>
        </w:rPr>
        <w:t xml:space="preserve">Počet členů </w:t>
      </w:r>
      <w:r w:rsidRPr="00EC06E6">
        <w:rPr>
          <w:sz w:val="28"/>
          <w:szCs w:val="28"/>
        </w:rPr>
        <w:tab/>
        <w:t>institucionálních</w:t>
      </w:r>
      <w:r w:rsidRPr="00EC06E6">
        <w:rPr>
          <w:sz w:val="28"/>
          <w:szCs w:val="28"/>
        </w:rPr>
        <w:tab/>
        <w:t xml:space="preserve">: </w:t>
      </w:r>
      <w:r w:rsidR="00E31CC0" w:rsidRPr="006B287B">
        <w:rPr>
          <w:sz w:val="28"/>
          <w:szCs w:val="28"/>
        </w:rPr>
        <w:t>29</w:t>
      </w:r>
    </w:p>
    <w:p w:rsidR="007A03C5" w:rsidRPr="00EC06E6" w:rsidRDefault="007A03C5" w:rsidP="007A03C5">
      <w:pPr>
        <w:ind w:left="720"/>
        <w:rPr>
          <w:sz w:val="28"/>
          <w:szCs w:val="28"/>
        </w:rPr>
      </w:pPr>
      <w:r w:rsidRPr="00EC06E6">
        <w:rPr>
          <w:sz w:val="28"/>
          <w:szCs w:val="28"/>
        </w:rPr>
        <w:tab/>
      </w:r>
      <w:r w:rsidRPr="00EC06E6">
        <w:rPr>
          <w:sz w:val="28"/>
          <w:szCs w:val="28"/>
        </w:rPr>
        <w:tab/>
      </w:r>
      <w:r w:rsidRPr="00EC06E6">
        <w:rPr>
          <w:sz w:val="28"/>
          <w:szCs w:val="28"/>
        </w:rPr>
        <w:tab/>
        <w:t>Individuálních</w:t>
      </w:r>
      <w:r w:rsidRPr="00EC06E6">
        <w:rPr>
          <w:sz w:val="28"/>
          <w:szCs w:val="28"/>
        </w:rPr>
        <w:tab/>
        <w:t>: 5</w:t>
      </w:r>
      <w:r w:rsidR="002E64AC">
        <w:rPr>
          <w:sz w:val="28"/>
          <w:szCs w:val="28"/>
        </w:rPr>
        <w:t>6</w:t>
      </w:r>
    </w:p>
    <w:p w:rsidR="007A03C5" w:rsidRPr="00EC06E6" w:rsidRDefault="007A03C5" w:rsidP="007A03C5">
      <w:pPr>
        <w:ind w:left="720"/>
        <w:rPr>
          <w:sz w:val="28"/>
          <w:szCs w:val="28"/>
        </w:rPr>
      </w:pPr>
    </w:p>
    <w:p w:rsidR="007A03C5" w:rsidRPr="00EC06E6" w:rsidRDefault="007A03C5" w:rsidP="007A03C5">
      <w:pPr>
        <w:ind w:firstLine="708"/>
        <w:jc w:val="both"/>
        <w:rPr>
          <w:sz w:val="28"/>
          <w:szCs w:val="28"/>
        </w:rPr>
      </w:pPr>
      <w:r w:rsidRPr="00EC06E6">
        <w:rPr>
          <w:sz w:val="28"/>
          <w:szCs w:val="28"/>
        </w:rPr>
        <w:t xml:space="preserve">Regionální výbor </w:t>
      </w:r>
    </w:p>
    <w:p w:rsidR="007A03C5" w:rsidRPr="00EC06E6" w:rsidRDefault="007A03C5" w:rsidP="007A03C5">
      <w:pPr>
        <w:ind w:firstLine="708"/>
        <w:jc w:val="both"/>
        <w:rPr>
          <w:rFonts w:ascii="Times New Roman" w:hAnsi="Times New Roman" w:cs="Times New Roman"/>
        </w:rPr>
      </w:pPr>
      <w:r w:rsidRPr="00EC06E6">
        <w:rPr>
          <w:rFonts w:ascii="Arial" w:hAnsi="Arial" w:cs="Arial"/>
        </w:rPr>
        <w:t>počet členů výboru</w:t>
      </w:r>
      <w:r w:rsidRPr="00EC06E6">
        <w:rPr>
          <w:rFonts w:ascii="Arial" w:hAnsi="Arial" w:cs="Arial"/>
        </w:rPr>
        <w:tab/>
        <w:t xml:space="preserve">             </w:t>
      </w:r>
      <w:r w:rsidRPr="00EC06E6">
        <w:rPr>
          <w:rFonts w:ascii="Arial" w:hAnsi="Arial" w:cs="Arial"/>
        </w:rPr>
        <w:tab/>
      </w:r>
      <w:r w:rsidRPr="00EC06E6">
        <w:rPr>
          <w:rFonts w:ascii="Arial" w:hAnsi="Arial" w:cs="Arial"/>
        </w:rPr>
        <w:tab/>
      </w:r>
      <w:r w:rsidRPr="00EC06E6">
        <w:rPr>
          <w:rFonts w:ascii="Arial" w:hAnsi="Arial" w:cs="Arial"/>
        </w:rPr>
        <w:tab/>
        <w:t xml:space="preserve">  9</w:t>
      </w:r>
    </w:p>
    <w:p w:rsidR="007A03C5" w:rsidRPr="00EC06E6" w:rsidRDefault="007A03C5" w:rsidP="007A03C5">
      <w:pPr>
        <w:ind w:left="708"/>
        <w:jc w:val="both"/>
        <w:rPr>
          <w:rFonts w:ascii="Times New Roman" w:hAnsi="Times New Roman" w:cs="Times New Roman"/>
        </w:rPr>
      </w:pPr>
      <w:r w:rsidRPr="00EC06E6">
        <w:rPr>
          <w:rFonts w:ascii="Arial" w:hAnsi="Arial" w:cs="Arial"/>
        </w:rPr>
        <w:t>dozorčí komise</w:t>
      </w:r>
      <w:r w:rsidRPr="00EC06E6">
        <w:rPr>
          <w:rFonts w:ascii="Arial" w:hAnsi="Arial" w:cs="Arial"/>
        </w:rPr>
        <w:tab/>
      </w:r>
      <w:r w:rsidRPr="00EC06E6">
        <w:rPr>
          <w:rFonts w:ascii="Arial" w:hAnsi="Arial" w:cs="Arial"/>
        </w:rPr>
        <w:tab/>
      </w:r>
      <w:r w:rsidRPr="00EC06E6">
        <w:rPr>
          <w:rFonts w:ascii="Arial" w:hAnsi="Arial" w:cs="Arial"/>
        </w:rPr>
        <w:tab/>
      </w:r>
      <w:r w:rsidRPr="00EC06E6">
        <w:rPr>
          <w:rFonts w:ascii="Arial" w:hAnsi="Arial" w:cs="Arial"/>
        </w:rPr>
        <w:tab/>
      </w:r>
      <w:r w:rsidRPr="00EC06E6">
        <w:rPr>
          <w:rFonts w:ascii="Arial" w:hAnsi="Arial" w:cs="Arial"/>
        </w:rPr>
        <w:tab/>
        <w:t xml:space="preserve">  2</w:t>
      </w:r>
    </w:p>
    <w:p w:rsidR="007A03C5" w:rsidRPr="00EC06E6" w:rsidRDefault="007A03C5" w:rsidP="007A03C5">
      <w:pPr>
        <w:ind w:left="720"/>
        <w:rPr>
          <w:rFonts w:ascii="Arial" w:hAnsi="Arial" w:cs="Arial"/>
        </w:rPr>
      </w:pPr>
      <w:r w:rsidRPr="00EC06E6">
        <w:rPr>
          <w:rFonts w:ascii="Arial" w:hAnsi="Arial" w:cs="Arial"/>
        </w:rPr>
        <w:t>počet zasedání                                                    4</w:t>
      </w:r>
    </w:p>
    <w:p w:rsidR="007A03C5" w:rsidRPr="00EC06E6" w:rsidRDefault="007A03C5" w:rsidP="007A03C5">
      <w:pPr>
        <w:ind w:left="720"/>
        <w:rPr>
          <w:rFonts w:ascii="Arial" w:hAnsi="Arial" w:cs="Arial"/>
        </w:rPr>
      </w:pPr>
    </w:p>
    <w:p w:rsidR="007A03C5" w:rsidRPr="00EC06E6" w:rsidRDefault="007A03C5" w:rsidP="007A03C5">
      <w:pPr>
        <w:ind w:left="720"/>
      </w:pPr>
      <w:r w:rsidRPr="00EC06E6">
        <w:t>Regionální organizace zastupuje knihovny veřejné (Krajská knihovna, knihovny městské i obecní) i specializované a vysokoškolské (Knihovna univerzitní TUL, Lékařská knihovna KNL)</w:t>
      </w:r>
    </w:p>
    <w:p w:rsidR="007A03C5" w:rsidRPr="00EC06E6" w:rsidRDefault="007A03C5" w:rsidP="007A03C5">
      <w:pPr>
        <w:ind w:left="720"/>
      </w:pPr>
    </w:p>
    <w:p w:rsidR="007A03C5" w:rsidRPr="00EC06E6" w:rsidRDefault="007A03C5" w:rsidP="007A03C5">
      <w:pPr>
        <w:ind w:left="720"/>
      </w:pPr>
      <w:r w:rsidRPr="00EC06E6">
        <w:t>V regionální organizaci SKIP Liberecký kraj jsou zastoupeny knihovny z okresů Česká Lípa, Jablonec nad Nisou, Liberec a Semily.</w:t>
      </w:r>
    </w:p>
    <w:p w:rsidR="007A03C5" w:rsidRPr="00EC06E6" w:rsidRDefault="007A03C5" w:rsidP="007A03C5">
      <w:pPr>
        <w:ind w:left="720"/>
      </w:pPr>
    </w:p>
    <w:p w:rsidR="007A03C5" w:rsidRPr="00EC06E6" w:rsidRDefault="007A03C5" w:rsidP="007A03C5">
      <w:pPr>
        <w:ind w:left="720"/>
      </w:pPr>
      <w:r w:rsidRPr="00EC06E6">
        <w:t>Regionální organizace má své zastoupení v sekcích i celostátních výborech:</w:t>
      </w:r>
    </w:p>
    <w:p w:rsidR="007A03C5" w:rsidRPr="00EC06E6" w:rsidRDefault="007A03C5" w:rsidP="007A03C5">
      <w:pPr>
        <w:ind w:left="720"/>
      </w:pPr>
    </w:p>
    <w:p w:rsidR="007A03C5" w:rsidRPr="00EC06E6" w:rsidRDefault="007A03C5" w:rsidP="007A03C5">
      <w:pPr>
        <w:ind w:left="720"/>
      </w:pPr>
      <w:r w:rsidRPr="00EC06E6">
        <w:t>VV SKIP</w:t>
      </w:r>
      <w:r w:rsidRPr="00EC06E6">
        <w:tab/>
        <w:t xml:space="preserve">: </w:t>
      </w:r>
      <w:r w:rsidRPr="00EC06E6">
        <w:tab/>
      </w:r>
      <w:r w:rsidRPr="00EC06E6">
        <w:tab/>
      </w:r>
      <w:r w:rsidRPr="00EC06E6">
        <w:tab/>
      </w:r>
      <w:r w:rsidR="00E31CC0">
        <w:t xml:space="preserve">PhDr. </w:t>
      </w:r>
      <w:r w:rsidRPr="00EC06E6">
        <w:t>D</w:t>
      </w:r>
      <w:r w:rsidR="00E31CC0">
        <w:t>ana</w:t>
      </w:r>
      <w:r>
        <w:t xml:space="preserve"> </w:t>
      </w:r>
      <w:r w:rsidRPr="00EC06E6">
        <w:t xml:space="preserve">Kroulíková, </w:t>
      </w:r>
      <w:r w:rsidR="007518DD">
        <w:t>Bc. Jitka Nosková</w:t>
      </w:r>
    </w:p>
    <w:p w:rsidR="007A03C5" w:rsidRPr="00EC06E6" w:rsidRDefault="007A03C5" w:rsidP="007A03C5">
      <w:pPr>
        <w:ind w:left="720"/>
      </w:pPr>
      <w:r w:rsidRPr="00EC06E6">
        <w:t>Dozorčí komise :</w:t>
      </w:r>
      <w:r w:rsidRPr="00EC06E6">
        <w:tab/>
      </w:r>
      <w:r w:rsidRPr="00EC06E6">
        <w:tab/>
      </w:r>
      <w:r w:rsidRPr="00EC06E6">
        <w:tab/>
        <w:t>Mgr. Z</w:t>
      </w:r>
      <w:r w:rsidR="00E31CC0">
        <w:t>deňka</w:t>
      </w:r>
      <w:r>
        <w:t xml:space="preserve"> </w:t>
      </w:r>
      <w:r w:rsidRPr="00EC06E6">
        <w:t>Stromková</w:t>
      </w:r>
    </w:p>
    <w:p w:rsidR="007A03C5" w:rsidRPr="00EC06E6" w:rsidRDefault="007A03C5" w:rsidP="007A03C5">
      <w:pPr>
        <w:ind w:left="2832" w:hanging="2112"/>
      </w:pPr>
      <w:r w:rsidRPr="00EC06E6">
        <w:t xml:space="preserve">Sekce veřejných knihoven : </w:t>
      </w:r>
      <w:r w:rsidRPr="00EC06E6">
        <w:tab/>
        <w:t xml:space="preserve">Jaroslava Starcová, Iva Slámová, </w:t>
      </w:r>
      <w:r w:rsidRPr="00EC06E6">
        <w:tab/>
      </w:r>
      <w:r w:rsidRPr="00EC06E6">
        <w:tab/>
      </w:r>
      <w:r w:rsidRPr="00EC06E6">
        <w:tab/>
      </w:r>
      <w:r>
        <w:t xml:space="preserve">Bc. </w:t>
      </w:r>
      <w:r w:rsidRPr="00EC06E6">
        <w:t>Jitka Zelenková</w:t>
      </w:r>
      <w:r>
        <w:t xml:space="preserve">, Bc. Alena Matěchová </w:t>
      </w:r>
    </w:p>
    <w:p w:rsidR="007A03C5" w:rsidRPr="00EC06E6" w:rsidRDefault="007A03C5" w:rsidP="007A03C5">
      <w:pPr>
        <w:ind w:left="720"/>
      </w:pPr>
      <w:r w:rsidRPr="00EC06E6">
        <w:t>Sekce vzdělávání</w:t>
      </w:r>
      <w:r w:rsidRPr="00EC06E6">
        <w:tab/>
        <w:t xml:space="preserve">: </w:t>
      </w:r>
      <w:r w:rsidRPr="00EC06E6">
        <w:tab/>
      </w:r>
      <w:r w:rsidRPr="00EC06E6">
        <w:tab/>
        <w:t>J</w:t>
      </w:r>
      <w:r w:rsidR="00E31CC0">
        <w:t>aroslava</w:t>
      </w:r>
      <w:r w:rsidRPr="00EC06E6">
        <w:t xml:space="preserve"> Starcová</w:t>
      </w:r>
    </w:p>
    <w:p w:rsidR="007A03C5" w:rsidRPr="00EC06E6" w:rsidRDefault="007A03C5" w:rsidP="007A03C5">
      <w:pPr>
        <w:ind w:left="720"/>
      </w:pPr>
      <w:r w:rsidRPr="00EC06E6">
        <w:t>Klub dětských knihoven:</w:t>
      </w:r>
      <w:r w:rsidRPr="00EC06E6">
        <w:tab/>
      </w:r>
      <w:r w:rsidRPr="00EC06E6">
        <w:tab/>
        <w:t>E</w:t>
      </w:r>
      <w:r w:rsidR="00E31CC0">
        <w:t>va</w:t>
      </w:r>
      <w:r w:rsidRPr="00EC06E6">
        <w:t xml:space="preserve"> Kordová</w:t>
      </w:r>
    </w:p>
    <w:p w:rsidR="007A03C5" w:rsidRPr="00EC06E6" w:rsidRDefault="007A03C5" w:rsidP="007A03C5">
      <w:pPr>
        <w:ind w:left="720"/>
      </w:pPr>
      <w:r w:rsidRPr="00EC06E6">
        <w:t xml:space="preserve">Komise pro zahraniční styky : </w:t>
      </w:r>
      <w:r w:rsidRPr="00EC06E6">
        <w:tab/>
        <w:t>Mgr. B</w:t>
      </w:r>
      <w:r w:rsidR="00E31CC0">
        <w:t>lanka</w:t>
      </w:r>
      <w:r w:rsidRPr="00EC06E6">
        <w:t xml:space="preserve"> Konvalinková</w:t>
      </w:r>
    </w:p>
    <w:p w:rsidR="007A03C5" w:rsidRPr="00EC06E6" w:rsidRDefault="007A03C5" w:rsidP="007A03C5">
      <w:pPr>
        <w:ind w:left="4245" w:hanging="3525"/>
      </w:pPr>
      <w:r w:rsidRPr="00EC06E6">
        <w:t xml:space="preserve">Klub lékařských knihoven : </w:t>
      </w:r>
      <w:r w:rsidRPr="00EC06E6">
        <w:tab/>
        <w:t>Mgr.</w:t>
      </w:r>
      <w:r>
        <w:t xml:space="preserve"> </w:t>
      </w:r>
      <w:r w:rsidRPr="00EC06E6">
        <w:t>J</w:t>
      </w:r>
      <w:r w:rsidR="00E31CC0">
        <w:t>itka</w:t>
      </w:r>
      <w:r w:rsidRPr="00EC06E6">
        <w:t xml:space="preserve"> Klímová zástupce lékařských knihoven Lb</w:t>
      </w:r>
      <w:r>
        <w:t>k</w:t>
      </w:r>
      <w:r w:rsidRPr="00EC06E6">
        <w:t xml:space="preserve"> v REGLEKu (konzultační skupina pro rozvoj  regionál. center</w:t>
      </w:r>
      <w:r w:rsidR="00E31CC0">
        <w:t xml:space="preserve"> </w:t>
      </w:r>
      <w:r w:rsidRPr="00EC06E6">
        <w:t>zdravotnických knihoven v ČR při NLK)</w:t>
      </w:r>
    </w:p>
    <w:p w:rsidR="007A03C5" w:rsidRDefault="007A03C5" w:rsidP="007A03C5">
      <w:pPr>
        <w:rPr>
          <w:color w:val="FF0000"/>
        </w:rPr>
      </w:pPr>
    </w:p>
    <w:p w:rsidR="007A03C5" w:rsidRPr="004A7E6A" w:rsidRDefault="007A03C5" w:rsidP="007A03C5">
      <w:pPr>
        <w:rPr>
          <w:color w:val="FF0000"/>
        </w:rPr>
      </w:pPr>
    </w:p>
    <w:p w:rsidR="007A03C5" w:rsidRDefault="007A03C5" w:rsidP="007A03C5">
      <w:pPr>
        <w:pStyle w:val="Zkladntext2"/>
        <w:jc w:val="both"/>
        <w:rPr>
          <w:rFonts w:ascii="Arial" w:hAnsi="Arial" w:cs="Arial"/>
          <w:color w:val="FF0000"/>
          <w:sz w:val="20"/>
          <w:szCs w:val="20"/>
        </w:rPr>
      </w:pPr>
    </w:p>
    <w:p w:rsidR="007A03C5" w:rsidRPr="004A7E6A" w:rsidRDefault="007A03C5" w:rsidP="007A03C5">
      <w:pPr>
        <w:pStyle w:val="Zkladntext2"/>
        <w:jc w:val="both"/>
        <w:rPr>
          <w:rFonts w:ascii="Arial" w:hAnsi="Arial" w:cs="Arial"/>
          <w:color w:val="FF0000"/>
          <w:sz w:val="20"/>
          <w:szCs w:val="20"/>
        </w:rPr>
      </w:pPr>
    </w:p>
    <w:p w:rsidR="007A03C5" w:rsidRPr="004A7E6A" w:rsidRDefault="007A03C5" w:rsidP="007A03C5">
      <w:pPr>
        <w:ind w:left="3540" w:hanging="2820"/>
        <w:rPr>
          <w:color w:val="FF0000"/>
        </w:rPr>
      </w:pPr>
    </w:p>
    <w:p w:rsidR="007A03C5" w:rsidRPr="00600E67" w:rsidRDefault="007A03C5" w:rsidP="007A03C5">
      <w:pPr>
        <w:ind w:left="720"/>
        <w:rPr>
          <w:color w:val="FF0000"/>
        </w:rPr>
      </w:pPr>
    </w:p>
    <w:p w:rsidR="007A03C5" w:rsidRPr="00EC06E6" w:rsidRDefault="007A03C5" w:rsidP="007A03C5">
      <w:pPr>
        <w:numPr>
          <w:ilvl w:val="0"/>
          <w:numId w:val="2"/>
        </w:numPr>
        <w:rPr>
          <w:b/>
        </w:rPr>
      </w:pPr>
      <w:r w:rsidRPr="00EC06E6">
        <w:rPr>
          <w:b/>
        </w:rPr>
        <w:t>Činnost regionálního výboru</w:t>
      </w:r>
    </w:p>
    <w:p w:rsidR="007A03C5" w:rsidRPr="00600E67" w:rsidRDefault="007A03C5" w:rsidP="007A03C5">
      <w:pPr>
        <w:ind w:left="720"/>
        <w:rPr>
          <w:b/>
          <w:color w:val="FF0000"/>
        </w:rPr>
      </w:pPr>
    </w:p>
    <w:p w:rsidR="007A03C5" w:rsidRDefault="007A03C5" w:rsidP="00C15CC4">
      <w:pPr>
        <w:ind w:left="360"/>
        <w:jc w:val="both"/>
      </w:pPr>
      <w:r w:rsidRPr="00EC06E6">
        <w:t>RV SKIP 07 se sešel v průběhu roku 201</w:t>
      </w:r>
      <w:r w:rsidR="00C15CC4">
        <w:t>3</w:t>
      </w:r>
      <w:r w:rsidRPr="00EC06E6">
        <w:t xml:space="preserve"> 4x, vždy v KVK Liberec. Na jednání výboru je zvána i ředitelka KVK Liberec, Mgr. Blanka Konvalinková, která se jako host zúčastnila jednání výboru</w:t>
      </w:r>
      <w:r w:rsidR="00C15CC4">
        <w:t xml:space="preserve"> celkem třikrát</w:t>
      </w:r>
      <w:r w:rsidRPr="00EC06E6">
        <w:t>. Díky tomu regionální organizace SKIP Lb</w:t>
      </w:r>
      <w:r>
        <w:t>k</w:t>
      </w:r>
      <w:r w:rsidRPr="00EC06E6">
        <w:t xml:space="preserve"> snadněji informuje vedení krajské knihovny o svých aktivitách, na některých projektech může s krajskou knihov</w:t>
      </w:r>
      <w:r w:rsidR="00C15CC4">
        <w:t>n</w:t>
      </w:r>
      <w:r w:rsidRPr="00EC06E6">
        <w:t xml:space="preserve">ou přímo participovat a naopak, vedení krajské knihovny může prostřednictvím SKIP oslovit knihovny regionu </w:t>
      </w:r>
      <w:r w:rsidR="00C15CC4">
        <w:t>za pomoci dalšího profesního prostředí</w:t>
      </w:r>
      <w:r w:rsidRPr="00EC06E6">
        <w:t xml:space="preserve">. </w:t>
      </w:r>
    </w:p>
    <w:p w:rsidR="007A03C5" w:rsidRDefault="007A03C5" w:rsidP="007A03C5">
      <w:pPr>
        <w:ind w:firstLine="360"/>
        <w:jc w:val="both"/>
      </w:pPr>
    </w:p>
    <w:p w:rsidR="007A03C5" w:rsidRDefault="007A03C5" w:rsidP="007A03C5">
      <w:pPr>
        <w:ind w:firstLine="360"/>
        <w:jc w:val="both"/>
      </w:pPr>
      <w:r w:rsidRPr="00EC06E6">
        <w:t xml:space="preserve"> </w:t>
      </w:r>
    </w:p>
    <w:p w:rsidR="0036195D" w:rsidRDefault="007A03C5" w:rsidP="00C15CC4">
      <w:pPr>
        <w:ind w:left="360"/>
        <w:jc w:val="both"/>
      </w:pPr>
      <w:r w:rsidRPr="007D4D78">
        <w:lastRenderedPageBreak/>
        <w:t>Jednání regionálního výboru je věnováno novinkám či závěrům z jednání výkonného výboru i z jednání sekcí, regionální organizace je průběžně a</w:t>
      </w:r>
      <w:r w:rsidR="006B287B">
        <w:t> </w:t>
      </w:r>
      <w:r w:rsidRPr="007D4D78">
        <w:t>pravidelně seznamována s aktivitami regionálního výboru. Vlastní regionální skipová konference slouží ke zveřejňování zápisů z našich jednání, výzvám, sdělením, ale také ke zveřejňování aktivit jednotlivých institucionálních členů či různým tematickým diskusím.</w:t>
      </w:r>
      <w:r>
        <w:t xml:space="preserve"> </w:t>
      </w:r>
    </w:p>
    <w:p w:rsidR="007A03C5" w:rsidRDefault="007A03C5" w:rsidP="00C15CC4">
      <w:pPr>
        <w:ind w:left="360"/>
        <w:jc w:val="both"/>
      </w:pPr>
      <w:r w:rsidRPr="007D4D78">
        <w:t>V roce 201</w:t>
      </w:r>
      <w:r w:rsidR="00B70FD9">
        <w:t>3</w:t>
      </w:r>
      <w:r w:rsidRPr="007D4D78">
        <w:t xml:space="preserve"> se regionální výbor zabýval organizací a</w:t>
      </w:r>
      <w:r>
        <w:t xml:space="preserve"> přípravou</w:t>
      </w:r>
      <w:r w:rsidR="0036195D">
        <w:t xml:space="preserve"> valné hromady Libereckého regionu a dále pak </w:t>
      </w:r>
      <w:r>
        <w:t xml:space="preserve">hlavních akcí roku: </w:t>
      </w:r>
      <w:r w:rsidRPr="007D4D78">
        <w:t xml:space="preserve">Čtenář roku, Zájezd na </w:t>
      </w:r>
      <w:r w:rsidR="007E4FE9">
        <w:t>k</w:t>
      </w:r>
      <w:r w:rsidRPr="007D4D78">
        <w:t>nižní veletrh</w:t>
      </w:r>
      <w:r w:rsidR="007E4FE9">
        <w:t xml:space="preserve"> Svět knihy</w:t>
      </w:r>
      <w:r w:rsidRPr="007D4D78">
        <w:t xml:space="preserve">, zájezd do </w:t>
      </w:r>
      <w:r w:rsidR="00B70FD9">
        <w:t xml:space="preserve">nových </w:t>
      </w:r>
      <w:r w:rsidRPr="007D4D78">
        <w:t>knihov</w:t>
      </w:r>
      <w:r w:rsidR="00B70FD9">
        <w:t>en</w:t>
      </w:r>
      <w:r>
        <w:t>,</w:t>
      </w:r>
      <w:r w:rsidR="0036195D">
        <w:t xml:space="preserve"> účast na celostátní Valné hromadě SKIP,</w:t>
      </w:r>
      <w:r w:rsidRPr="007D4D78">
        <w:t xml:space="preserve"> uspořádáním konference - Setká</w:t>
      </w:r>
      <w:r>
        <w:t>ní knihovníků Libereckého kraje a udílení Ceny Knihovník / Knihovnice Libereckého kraje.</w:t>
      </w:r>
      <w:r w:rsidRPr="007D4D78">
        <w:t xml:space="preserve"> </w:t>
      </w:r>
    </w:p>
    <w:p w:rsidR="007A03C5" w:rsidRPr="007D4D78" w:rsidRDefault="007A03C5" w:rsidP="00C15CC4">
      <w:pPr>
        <w:ind w:left="360"/>
        <w:jc w:val="both"/>
      </w:pPr>
      <w:r w:rsidRPr="007D4D78">
        <w:t>Regionální výbor</w:t>
      </w:r>
      <w:r>
        <w:t xml:space="preserve"> informoval členskou základnu o probíhajících celostátních projektech a kampaních, pozornost byla věnována předávání informací i</w:t>
      </w:r>
      <w:r w:rsidR="00E31CC0">
        <w:t> </w:t>
      </w:r>
      <w:r>
        <w:t xml:space="preserve">zkušeností s programem při Noci s Andersenem, Týdnem knihoven anebo Dnem pro dětskou knihu. </w:t>
      </w:r>
      <w:r w:rsidRPr="007D4D78">
        <w:t xml:space="preserve">Regionální výbor se rovněž pravidelně zabýval aktualizací naší regionální webové prezentace a usiloval o zmapování a statistické výkaznictví v oblasti aktivit knihoven na podporu celostátních projektů SKIP. </w:t>
      </w:r>
    </w:p>
    <w:p w:rsidR="007A03C5" w:rsidRDefault="007A03C5" w:rsidP="007A03C5">
      <w:pPr>
        <w:ind w:firstLine="708"/>
        <w:jc w:val="both"/>
        <w:rPr>
          <w:color w:val="FF0000"/>
        </w:rPr>
      </w:pPr>
    </w:p>
    <w:p w:rsidR="007A03C5" w:rsidRDefault="007A03C5" w:rsidP="007A03C5">
      <w:pPr>
        <w:ind w:firstLine="708"/>
        <w:jc w:val="both"/>
      </w:pPr>
    </w:p>
    <w:p w:rsidR="007A03C5" w:rsidRPr="004E3817" w:rsidRDefault="007A03C5" w:rsidP="007A03C5">
      <w:pPr>
        <w:ind w:firstLine="708"/>
        <w:jc w:val="both"/>
      </w:pPr>
    </w:p>
    <w:p w:rsidR="007A03C5" w:rsidRDefault="007A03C5" w:rsidP="007A03C5">
      <w:pPr>
        <w:numPr>
          <w:ilvl w:val="0"/>
          <w:numId w:val="2"/>
        </w:numPr>
        <w:rPr>
          <w:b/>
        </w:rPr>
      </w:pPr>
      <w:r w:rsidRPr="004E3817">
        <w:rPr>
          <w:b/>
        </w:rPr>
        <w:t>Činnost regionální organizace</w:t>
      </w:r>
    </w:p>
    <w:p w:rsidR="007A03C5" w:rsidRPr="00904756" w:rsidRDefault="007A03C5" w:rsidP="007A03C5">
      <w:pPr>
        <w:ind w:left="720"/>
        <w:rPr>
          <w:b/>
        </w:rPr>
      </w:pPr>
    </w:p>
    <w:p w:rsidR="0036195D" w:rsidRDefault="0036195D" w:rsidP="00E275FD">
      <w:pPr>
        <w:ind w:left="360"/>
        <w:jc w:val="both"/>
      </w:pPr>
      <w:r w:rsidRPr="0036195D">
        <w:t xml:space="preserve">12. března 2013 </w:t>
      </w:r>
      <w:r>
        <w:t>se v Krajské vědecké knihovně uskutečnila valná hromada Libereckého regionu, na které byl zvolen nový regionální výbor SKIP, dále návrhy na zástupce regionu ve Výkonném výboru, dozorčí komisi, návrh na předsedu SKIP ČR. Hostem regionální valné hromady byl Mgr. Roman Giebisch, PhD., který vystoupil s krátkým příspěvkem o aktivitách SKIPu a současně se publiku představil jako kandidát na funkci předsedy SKIP ČR.</w:t>
      </w:r>
    </w:p>
    <w:p w:rsidR="00D75610" w:rsidRDefault="00D75610" w:rsidP="00C27EB7">
      <w:pPr>
        <w:ind w:left="360"/>
      </w:pPr>
    </w:p>
    <w:p w:rsidR="00216CE7" w:rsidRPr="00D75610" w:rsidRDefault="00C27EB7" w:rsidP="00D75610">
      <w:pPr>
        <w:ind w:left="360"/>
      </w:pPr>
      <w:r w:rsidRPr="00D75610">
        <w:t>Nově zvolený regionální výbor</w:t>
      </w:r>
      <w:r w:rsidR="00D75610" w:rsidRPr="00D75610">
        <w:t xml:space="preserve">:  </w:t>
      </w:r>
      <w:r w:rsidRPr="00D75610">
        <w:t xml:space="preserve"> </w:t>
      </w:r>
      <w:r w:rsidRPr="00D75610">
        <w:tab/>
      </w:r>
      <w:r w:rsidRPr="00D75610">
        <w:tab/>
      </w:r>
      <w:r w:rsidRPr="00D75610">
        <w:tab/>
      </w:r>
      <w:r w:rsidRPr="00D75610">
        <w:tab/>
      </w:r>
      <w:r w:rsidRPr="00D75610">
        <w:tab/>
        <w:t xml:space="preserve">        </w:t>
      </w:r>
      <w:r w:rsidR="00D75610" w:rsidRPr="00D75610">
        <w:t xml:space="preserve">          </w:t>
      </w:r>
      <w:r w:rsidRPr="00D75610">
        <w:t xml:space="preserve"> </w:t>
      </w:r>
      <w:r w:rsidRPr="00D75610">
        <w:rPr>
          <w:b/>
          <w:bCs/>
        </w:rPr>
        <w:t>PhDr. Dana Kroulíková</w:t>
      </w:r>
      <w:r w:rsidRPr="00D75610">
        <w:t xml:space="preserve"> - Městská knihovna Česká Lípa </w:t>
      </w:r>
      <w:r w:rsidRPr="00D75610">
        <w:tab/>
      </w:r>
      <w:r w:rsidRPr="00D75610">
        <w:tab/>
      </w:r>
      <w:r w:rsidRPr="00D75610">
        <w:tab/>
        <w:t xml:space="preserve">     </w:t>
      </w:r>
      <w:r w:rsidRPr="00D75610">
        <w:rPr>
          <w:b/>
          <w:bCs/>
        </w:rPr>
        <w:t xml:space="preserve">Jaroslava Starcová </w:t>
      </w:r>
      <w:r w:rsidRPr="00D75610">
        <w:t>- Krajská vědecká knihovna v Liberci </w:t>
      </w:r>
      <w:r w:rsidRPr="00D75610">
        <w:tab/>
      </w:r>
      <w:r w:rsidRPr="00D75610">
        <w:tab/>
      </w:r>
      <w:r w:rsidRPr="00D75610">
        <w:tab/>
        <w:t xml:space="preserve">       </w:t>
      </w:r>
      <w:r w:rsidRPr="00D75610">
        <w:rPr>
          <w:b/>
          <w:bCs/>
        </w:rPr>
        <w:t>Kateřina Kubašová</w:t>
      </w:r>
      <w:r w:rsidRPr="00D75610">
        <w:t xml:space="preserve"> - Městská knihovna Jablonec nad Nisou </w:t>
      </w:r>
      <w:r w:rsidR="00D75610">
        <w:tab/>
      </w:r>
      <w:r w:rsidR="00D75610">
        <w:tab/>
        <w:t xml:space="preserve">          </w:t>
      </w:r>
      <w:r w:rsidRPr="00D75610">
        <w:rPr>
          <w:b/>
          <w:bCs/>
        </w:rPr>
        <w:t>Mgr. Hanuš Karpíšek</w:t>
      </w:r>
      <w:r w:rsidRPr="00D75610">
        <w:t xml:space="preserve"> - Městská knihovna A.</w:t>
      </w:r>
      <w:r w:rsidR="00E31CC0">
        <w:t xml:space="preserve"> </w:t>
      </w:r>
      <w:r w:rsidRPr="00D75610">
        <w:t>Marka Turnov </w:t>
      </w:r>
      <w:r w:rsidR="00D75610">
        <w:tab/>
      </w:r>
      <w:r w:rsidR="00D75610">
        <w:tab/>
      </w:r>
      <w:r w:rsidR="00D75610">
        <w:tab/>
        <w:t xml:space="preserve"> </w:t>
      </w:r>
      <w:r w:rsidRPr="00D75610">
        <w:rPr>
          <w:b/>
          <w:bCs/>
        </w:rPr>
        <w:t>Mgr. Jitka Klímová</w:t>
      </w:r>
      <w:r w:rsidRPr="00D75610">
        <w:t xml:space="preserve"> - Krajská nemocnice Liberec, a.s.</w:t>
      </w:r>
      <w:r w:rsidR="00E31CC0">
        <w:t xml:space="preserve"> </w:t>
      </w:r>
      <w:r w:rsidRPr="00D75610">
        <w:t>- odborná knihovna </w:t>
      </w:r>
      <w:r w:rsidR="00D75610">
        <w:tab/>
        <w:t xml:space="preserve">   </w:t>
      </w:r>
      <w:r w:rsidRPr="00D75610">
        <w:rPr>
          <w:b/>
          <w:bCs/>
        </w:rPr>
        <w:t>Bc. Alena Matěchová</w:t>
      </w:r>
      <w:r w:rsidRPr="00D75610">
        <w:t xml:space="preserve"> - Městská knihovna Semily </w:t>
      </w:r>
      <w:r w:rsidR="00D75610">
        <w:tab/>
      </w:r>
      <w:r w:rsidR="00D75610">
        <w:tab/>
      </w:r>
      <w:r w:rsidR="00D75610">
        <w:tab/>
      </w:r>
      <w:r w:rsidR="00D75610">
        <w:tab/>
        <w:t xml:space="preserve">   </w:t>
      </w:r>
      <w:r w:rsidRPr="00D75610">
        <w:rPr>
          <w:b/>
          <w:bCs/>
        </w:rPr>
        <w:t>Bc. Jitka Nosková</w:t>
      </w:r>
      <w:r w:rsidRPr="00D75610">
        <w:t xml:space="preserve"> - Městská knihovna Jablonec nad Nisou </w:t>
      </w:r>
      <w:r w:rsidRPr="00D75610">
        <w:tab/>
      </w:r>
      <w:r w:rsidRPr="00D75610">
        <w:tab/>
      </w:r>
      <w:r w:rsidRPr="00D75610">
        <w:tab/>
        <w:t xml:space="preserve">            </w:t>
      </w:r>
      <w:r w:rsidRPr="00D75610">
        <w:rPr>
          <w:b/>
          <w:bCs/>
        </w:rPr>
        <w:t>PhDr. Dana Petrýdesová</w:t>
      </w:r>
      <w:r w:rsidRPr="00D75610">
        <w:t xml:space="preserve"> - Krajská vědecká knihovna v Liberci</w:t>
      </w:r>
      <w:r w:rsidRPr="00D75610">
        <w:br/>
      </w:r>
      <w:r w:rsidRPr="00D75610">
        <w:rPr>
          <w:b/>
          <w:bCs/>
        </w:rPr>
        <w:t>Bc. Jitka Vencláková</w:t>
      </w:r>
      <w:r w:rsidRPr="00D75610">
        <w:t xml:space="preserve"> - Univerzitní knihovna Technické univerzity v</w:t>
      </w:r>
      <w:r w:rsidR="00D75610" w:rsidRPr="00D75610">
        <w:t> </w:t>
      </w:r>
      <w:r w:rsidRPr="00D75610">
        <w:t>Liberci</w:t>
      </w:r>
    </w:p>
    <w:p w:rsidR="00D75610" w:rsidRPr="00D75610" w:rsidRDefault="00D75610" w:rsidP="00C27EB7">
      <w:pPr>
        <w:ind w:left="360"/>
      </w:pPr>
      <w:r w:rsidRPr="00D75610">
        <w:t>Regionální dozorčí komise:</w:t>
      </w:r>
    </w:p>
    <w:p w:rsidR="00D75610" w:rsidRDefault="00D75610" w:rsidP="00D75610">
      <w:pPr>
        <w:ind w:left="360"/>
      </w:pPr>
      <w:r w:rsidRPr="00D75610">
        <w:rPr>
          <w:b/>
          <w:bCs/>
        </w:rPr>
        <w:t>Iva Slámová</w:t>
      </w:r>
      <w:r w:rsidRPr="00D75610">
        <w:t xml:space="preserve"> - Krajská vědecká knihovna v Liberci</w:t>
      </w:r>
      <w:r w:rsidRPr="00D75610">
        <w:br/>
      </w:r>
      <w:r w:rsidRPr="00D75610">
        <w:rPr>
          <w:b/>
          <w:bCs/>
        </w:rPr>
        <w:t>Mgr. Marcela Freimuthová</w:t>
      </w:r>
      <w:r w:rsidRPr="00D75610">
        <w:t xml:space="preserve"> - Krajská vědecká knihovna v</w:t>
      </w:r>
      <w:r>
        <w:t> </w:t>
      </w:r>
      <w:r w:rsidRPr="00D75610">
        <w:t>Liberci</w:t>
      </w:r>
    </w:p>
    <w:p w:rsidR="00D75610" w:rsidRDefault="00D75610" w:rsidP="006068FB">
      <w:pPr>
        <w:ind w:left="360"/>
      </w:pPr>
    </w:p>
    <w:p w:rsidR="00D75610" w:rsidRPr="00D75610" w:rsidRDefault="00D75610" w:rsidP="006068FB">
      <w:pPr>
        <w:ind w:left="360"/>
        <w:jc w:val="both"/>
      </w:pPr>
      <w:r>
        <w:t xml:space="preserve">Předsedkyní RV SKIP Lbk byla zvolena </w:t>
      </w:r>
      <w:r w:rsidRPr="007518DD">
        <w:rPr>
          <w:bCs/>
        </w:rPr>
        <w:t>PhDr. Dana Kroulíková</w:t>
      </w:r>
      <w:r>
        <w:rPr>
          <w:b/>
          <w:bCs/>
        </w:rPr>
        <w:t xml:space="preserve"> </w:t>
      </w:r>
      <w:r w:rsidRPr="007518DD">
        <w:rPr>
          <w:bCs/>
        </w:rPr>
        <w:t>a</w:t>
      </w:r>
      <w:r>
        <w:rPr>
          <w:b/>
          <w:bCs/>
        </w:rPr>
        <w:t xml:space="preserve"> </w:t>
      </w:r>
      <w:r>
        <w:t>Bc. Jitka Nosková byla zvolena zástupcem Libereckého regionu ve Výkonném výboru SKIP ČR – tuto volbu potvrdila i celostátní Valná hromada. Jednání VV SKIP se automaticky účastní i předsedkyně RV SKIP</w:t>
      </w:r>
      <w:r w:rsidR="006068FB">
        <w:t xml:space="preserve"> Dana Kroulíková.</w:t>
      </w:r>
    </w:p>
    <w:p w:rsidR="00D75610" w:rsidRDefault="00D75610" w:rsidP="00D75610">
      <w:pPr>
        <w:ind w:left="360"/>
        <w:rPr>
          <w:rFonts w:ascii="Times New Roman" w:hAnsi="Times New Roman" w:cs="Times New Roman"/>
        </w:rPr>
      </w:pPr>
    </w:p>
    <w:p w:rsidR="00D75610" w:rsidRPr="006C78FF" w:rsidRDefault="006068FB" w:rsidP="006C78FF">
      <w:pPr>
        <w:jc w:val="both"/>
      </w:pPr>
      <w:r w:rsidRPr="006068FB">
        <w:lastRenderedPageBreak/>
        <w:t>Jednou z prvních společných aktivit roku 2013 bylo uspořádání krajského kola Čtenáře roku, které proběhlo v</w:t>
      </w:r>
      <w:r w:rsidR="00D75610" w:rsidRPr="006068FB">
        <w:t>e středu 20. 3. 2013 v Krajské vědecké knihovně v</w:t>
      </w:r>
      <w:r w:rsidR="00E31CC0">
        <w:t> </w:t>
      </w:r>
      <w:r w:rsidR="00D75610">
        <w:t>Liberci. Do projektu Čtenář roku se v Libereckém kraji přihlásilo 13 knihoven (Kamenický Šenov, Hodkovice nad Mohelkou, Jablonec nad Nisou, Cvikov, Okrouhlá, Rychnov u Jablonce, Liberec, Liberec-Ruprechtice, Železný Brod, Semily, Turnov, Doksy a Česká Lípa)</w:t>
      </w:r>
      <w:r w:rsidR="00B17C16">
        <w:t xml:space="preserve"> v roce 2013 jsme hledali dětského čtenáře roku</w:t>
      </w:r>
      <w:r w:rsidR="00D75610">
        <w:t>. Slavnostní vyhlášení proběhlo za účasti víceméně všech nominovaných, které doprovázeli zástupci jednotlivých knihoven. Pozvání přijali také vedoucí odboru kultury, památkové péče a cestovního ruchu Krajského úřadu Libereckého kraje Mgr. Martin Nechvíle, předsedkyně Nadace Škola hrou Ing. Lidie Vajnerová a nechyběli rodiče, prarodiče i sourozenci. Všichni nominovaní obdrželi z rukou ředitelky Krajské vědecké knihovny v Liberci Mgr. Blanky Konvalinkové a předsedkyně Regionální organizace SKIP Libereckého kraje PhDr. Dany Kroulíkové diplomy, knihy a dárkové předměty věnované Libereckým krajem, SKIP a KVK v Liberci. Nechyběly ani vstupenky do IQ parku, které věnovala právě Nadace Škola hrou.</w:t>
      </w:r>
      <w:r>
        <w:t xml:space="preserve"> </w:t>
      </w:r>
      <w:r w:rsidR="00D75610" w:rsidRPr="006068FB">
        <w:rPr>
          <w:rStyle w:val="Siln"/>
          <w:b w:val="0"/>
        </w:rPr>
        <w:t>Protože vybrat mezi 13 čtenářskými matadory toho nejlepšího bylo v podstatě nemožné, organizátoři rozhodli, že titul Čtenář roku Libereckého kraje 2013 obdrží všichni nominovaní a pro postup do celostátního kola bude ten jeden jediný vylosován</w:t>
      </w:r>
      <w:r>
        <w:rPr>
          <w:rStyle w:val="Siln"/>
          <w:b w:val="0"/>
        </w:rPr>
        <w:t xml:space="preserve"> – do celostátního kola tak byla nominována Lucie Kolková</w:t>
      </w:r>
      <w:r w:rsidR="00D75610" w:rsidRPr="006068FB">
        <w:rPr>
          <w:rStyle w:val="Siln"/>
          <w:b w:val="0"/>
        </w:rPr>
        <w:t>, kterou do krajského klání přihlásila Městská knihovna ve Cvikově.</w:t>
      </w:r>
      <w:r>
        <w:rPr>
          <w:rStyle w:val="Siln"/>
          <w:b w:val="0"/>
        </w:rPr>
        <w:t xml:space="preserve"> </w:t>
      </w:r>
      <w:r w:rsidR="00D75610">
        <w:t xml:space="preserve">Po slavnostním vyhlášení, gratulacích a společném focení čekal na děti zábavný program – Hlavolamy, vědecké hračky a pokusy a </w:t>
      </w:r>
      <w:r>
        <w:t>zájemci mohli ještě navštívit dětské oddělení knihovny.</w:t>
      </w:r>
      <w:r w:rsidR="00D75610">
        <w:t xml:space="preserve"> Slavnostní vyhlášení Čtenáře roku bylo umocněno velmi osobní a přátelskou atmosférou a všichni účastníci si odpoledne v knihovně náramně užili.</w:t>
      </w:r>
    </w:p>
    <w:p w:rsidR="004370F5" w:rsidRDefault="004370F5" w:rsidP="004E2519">
      <w:pPr>
        <w:jc w:val="both"/>
      </w:pPr>
    </w:p>
    <w:p w:rsidR="004E2519" w:rsidRDefault="007A03C5" w:rsidP="004E2519">
      <w:pPr>
        <w:jc w:val="both"/>
        <w:rPr>
          <w:color w:val="FF0000"/>
        </w:rPr>
      </w:pPr>
      <w:r w:rsidRPr="006C78FF">
        <w:t>Tradiční zájezd na 1</w:t>
      </w:r>
      <w:r w:rsidR="006C78FF" w:rsidRPr="006C78FF">
        <w:t>9</w:t>
      </w:r>
      <w:r w:rsidRPr="006C78FF">
        <w:t>. Mezinárodní knižní veletrh Svět knihy 201</w:t>
      </w:r>
      <w:r w:rsidR="006C78FF" w:rsidRPr="006C78FF">
        <w:t>3</w:t>
      </w:r>
      <w:r w:rsidRPr="006C78FF">
        <w:t xml:space="preserve"> se uskutečnil ve čtvrtek 1</w:t>
      </w:r>
      <w:r w:rsidR="006C78FF" w:rsidRPr="006C78FF">
        <w:t>6</w:t>
      </w:r>
      <w:r w:rsidRPr="006C78FF">
        <w:t xml:space="preserve">. května. Zúčastnilo se jej </w:t>
      </w:r>
      <w:r w:rsidR="006C78FF" w:rsidRPr="006C78FF">
        <w:t xml:space="preserve">více než </w:t>
      </w:r>
      <w:r w:rsidRPr="006C78FF">
        <w:t>4</w:t>
      </w:r>
      <w:r w:rsidR="006C78FF" w:rsidRPr="006C78FF">
        <w:t>0</w:t>
      </w:r>
      <w:r w:rsidR="004831A9">
        <w:t xml:space="preserve"> knihovníků z Libereckého kraje a na nákladech se částečně podílela </w:t>
      </w:r>
      <w:r w:rsidRPr="004831A9">
        <w:t>Krajsk</w:t>
      </w:r>
      <w:r w:rsidR="004831A9" w:rsidRPr="004831A9">
        <w:t>á</w:t>
      </w:r>
      <w:r w:rsidRPr="004831A9">
        <w:t xml:space="preserve"> vědeck</w:t>
      </w:r>
      <w:r w:rsidR="004831A9" w:rsidRPr="004831A9">
        <w:t>á</w:t>
      </w:r>
      <w:r w:rsidRPr="004831A9">
        <w:t xml:space="preserve"> knihovn</w:t>
      </w:r>
      <w:r w:rsidR="004831A9" w:rsidRPr="004831A9">
        <w:t>a</w:t>
      </w:r>
      <w:r w:rsidRPr="004831A9">
        <w:t xml:space="preserve"> v Liberci.</w:t>
      </w:r>
      <w:r w:rsidRPr="00E275FD">
        <w:rPr>
          <w:color w:val="FF0000"/>
        </w:rPr>
        <w:t xml:space="preserve"> </w:t>
      </w:r>
      <w:r w:rsidRPr="00E275FD">
        <w:rPr>
          <w:color w:val="FF0000"/>
        </w:rPr>
        <w:tab/>
      </w:r>
    </w:p>
    <w:p w:rsidR="004370F5" w:rsidRDefault="004370F5" w:rsidP="004E2519">
      <w:pPr>
        <w:jc w:val="both"/>
        <w:rPr>
          <w:bCs/>
        </w:rPr>
      </w:pPr>
    </w:p>
    <w:p w:rsidR="006C78FF" w:rsidRPr="004E2519" w:rsidRDefault="006C78FF" w:rsidP="004E2519">
      <w:pPr>
        <w:jc w:val="both"/>
        <w:rPr>
          <w:color w:val="FF0000"/>
        </w:rPr>
      </w:pPr>
      <w:r w:rsidRPr="004E2519">
        <w:rPr>
          <w:bCs/>
        </w:rPr>
        <w:t>V úterý 11. června 2013</w:t>
      </w:r>
      <w:r w:rsidRPr="004E2519">
        <w:t xml:space="preserve"> se uskutečnila další z našich skoro už pravidelných studijních cest po zajímavých nebo nových knihovnách. Původní záměr navštívit novostavbu městské knihovny v Děčíně a zcela novou knihovnu univerzitního kampusu UJEP v Ústí nad Labem nám z důvodu povodní  nevyšel. Abychom nemuseli odvolávat objednaný autobus a zklamat více než 40 přihlášených účastníků, zajistili jsme náhradní program a vyrazili na východ Čech, kde velká voda nehrozila.</w:t>
      </w:r>
      <w:r w:rsidR="004E2519" w:rsidRPr="004E2519">
        <w:t xml:space="preserve"> </w:t>
      </w:r>
      <w:r w:rsidRPr="004E2519">
        <w:t xml:space="preserve">Navštívili jsme </w:t>
      </w:r>
      <w:hyperlink r:id="rId11" w:tgtFrame="_blank" w:history="1">
        <w:r w:rsidRPr="004E2519">
          <w:rPr>
            <w:rStyle w:val="Hypertextovodkaz"/>
            <w:bCs/>
          </w:rPr>
          <w:t>Městskou knihovnu v Náchodě</w:t>
        </w:r>
      </w:hyperlink>
      <w:r w:rsidRPr="004E2519">
        <w:t xml:space="preserve">, která od roku 2005 působí ve velmi citlivě rekonstruovaných prostorách Bartoňovy vily v centru města a nechali se inspirovat především tematickými kufříky, které řadu z nás okouzlily. Dalším cílem naší návštěvy se stala </w:t>
      </w:r>
      <w:hyperlink r:id="rId12" w:tgtFrame="_blank" w:history="1">
        <w:r w:rsidRPr="004E2519">
          <w:rPr>
            <w:rStyle w:val="Hypertextovodkaz"/>
            <w:bCs/>
          </w:rPr>
          <w:t>Městská knihovna v Novém Městě nad Metují</w:t>
        </w:r>
      </w:hyperlink>
      <w:r w:rsidRPr="004E2519">
        <w:t>, která  nás překvapila svými atraktivními prostorami v rekonstruované budově bývalé pošty. Rekonstrukce proběhla v letech 2009-2011, stála více jak 55 mil. Kč a prostředky byly získány z dotací EU.  Trochu času zbylo i na krátkou procházku tímto velmi pěkným městečkem v podhůří Orlických hor</w:t>
      </w:r>
      <w:r w:rsidR="004E2519">
        <w:t>.</w:t>
      </w:r>
      <w:r w:rsidRPr="004E2519">
        <w:t xml:space="preserve"> Spolu s příjemnými zážitky jsme si dovezli řadu podnětů, inspirace a nápadů a návštěva obou knihoven nepochybně přispěla k našim dosavadním zkušenostem.</w:t>
      </w:r>
    </w:p>
    <w:p w:rsidR="006C78FF" w:rsidRDefault="006C78FF" w:rsidP="004370F5">
      <w:pPr>
        <w:jc w:val="both"/>
        <w:rPr>
          <w:rStyle w:val="link"/>
          <w:color w:val="FF0000"/>
        </w:rPr>
      </w:pPr>
    </w:p>
    <w:p w:rsidR="00D33352" w:rsidRPr="00D33352" w:rsidRDefault="007A03C5" w:rsidP="004370F5">
      <w:pPr>
        <w:jc w:val="both"/>
      </w:pPr>
      <w:r w:rsidRPr="004370F5">
        <w:t xml:space="preserve">Na podzim jsme se soustředili na přípravu poslední naší velké akce, kterou bylo uspořádání tradiční konference - Setkání knihovníků Libereckého kraje. Touto akcí </w:t>
      </w:r>
      <w:r w:rsidRPr="004370F5">
        <w:lastRenderedPageBreak/>
        <w:t>oslovujeme nejen členy naší regionální organizace, ale zveme na ni všechny knihovníky kraje. Chceme tak zviditelnit a připomenout poslání a význam SKIPu i</w:t>
      </w:r>
      <w:r w:rsidR="00E31CC0">
        <w:t> </w:t>
      </w:r>
      <w:r w:rsidRPr="004370F5">
        <w:t>v obecné rovině. Program se snažíme připravit jako atraktivní, odborný, ale zároveň jako příjemné společenské setkání, které kromě odborných témat přinese i příjemné zážitky a inspiraci. Letošní odborný program zajistil</w:t>
      </w:r>
      <w:r w:rsidR="004370F5" w:rsidRPr="004370F5">
        <w:t>a</w:t>
      </w:r>
      <w:r w:rsidRPr="004370F5">
        <w:t xml:space="preserve"> Mgr. </w:t>
      </w:r>
      <w:r w:rsidR="004370F5" w:rsidRPr="004370F5">
        <w:t>Jaroslava Štěrbová z Městské knihovny Praha, která</w:t>
      </w:r>
      <w:r w:rsidRPr="004370F5">
        <w:t xml:space="preserve"> svou prezentací </w:t>
      </w:r>
      <w:r w:rsidR="004370F5" w:rsidRPr="004370F5">
        <w:t>Mýty a legendy českého knihovnictví</w:t>
      </w:r>
      <w:r w:rsidRPr="004370F5">
        <w:t xml:space="preserve"> předložil</w:t>
      </w:r>
      <w:r w:rsidR="004370F5" w:rsidRPr="004370F5">
        <w:t>a</w:t>
      </w:r>
      <w:r w:rsidRPr="004370F5">
        <w:t xml:space="preserve"> posluchačům řadu podnětů, doporučení i zamyšlení</w:t>
      </w:r>
      <w:r w:rsidR="004370F5" w:rsidRPr="004370F5">
        <w:t xml:space="preserve"> a výrazně zaujala i hosty z obecních a městských úřadů, kt</w:t>
      </w:r>
      <w:r w:rsidR="004370F5">
        <w:t>e</w:t>
      </w:r>
      <w:r w:rsidR="007D6291">
        <w:t>ří</w:t>
      </w:r>
      <w:r w:rsidR="004370F5" w:rsidRPr="004370F5">
        <w:t xml:space="preserve"> se našeho setkání rovněž účastnili.</w:t>
      </w:r>
      <w:r w:rsidR="004370F5">
        <w:t xml:space="preserve"> </w:t>
      </w:r>
      <w:r w:rsidRPr="004370F5">
        <w:t>Kolegyně</w:t>
      </w:r>
      <w:r w:rsidR="004370F5" w:rsidRPr="004370F5">
        <w:t xml:space="preserve"> PhDr. L. Sýkorová (MěK Cvikov) a D. Kroulíková (MěK Česká Lípa) </w:t>
      </w:r>
      <w:r w:rsidRPr="004370F5">
        <w:t xml:space="preserve">se s námi podělily o své dojmy, zážitky i fotografie z exkursí do </w:t>
      </w:r>
      <w:r w:rsidR="004370F5" w:rsidRPr="004370F5">
        <w:t>rakouských</w:t>
      </w:r>
      <w:r w:rsidRPr="004370F5">
        <w:t xml:space="preserve"> knihoven.</w:t>
      </w:r>
      <w:r w:rsidRPr="00E275FD">
        <w:rPr>
          <w:color w:val="FF0000"/>
        </w:rPr>
        <w:t xml:space="preserve"> </w:t>
      </w:r>
      <w:r w:rsidRPr="00D33352">
        <w:t xml:space="preserve">Setkání se zúčastnilo více než 70 účastníků z celého kraje </w:t>
      </w:r>
      <w:r w:rsidR="00D33352" w:rsidRPr="00D33352">
        <w:t>a vedle knihovníků a</w:t>
      </w:r>
      <w:r w:rsidR="00E31CC0">
        <w:t> </w:t>
      </w:r>
      <w:r w:rsidR="00D33352" w:rsidRPr="00D33352">
        <w:t xml:space="preserve">knihovnic se jednání účastnila i řada starostů a dalších zástupců obcí Libereckého kraje. </w:t>
      </w:r>
      <w:r w:rsidRPr="00D33352">
        <w:t>Vyvrcholením konference - Setkání knihovníků Libereckého kraje a koneckonců celoroční práce naší regionální organizace byl</w:t>
      </w:r>
      <w:r w:rsidR="00D33352" w:rsidRPr="00D33352">
        <w:t>o</w:t>
      </w:r>
      <w:r w:rsidRPr="00D33352">
        <w:t xml:space="preserve"> vyhlášení a následné udělení Ceny Knihovník / Knihovnice roku. </w:t>
      </w:r>
    </w:p>
    <w:p w:rsidR="00D33352" w:rsidRPr="00D33352" w:rsidRDefault="00D33352" w:rsidP="00D33352">
      <w:pPr>
        <w:jc w:val="both"/>
      </w:pPr>
      <w:r w:rsidRPr="00D33352">
        <w:t>Regionální organizace Svazu knihovníků a informačních pracovníků Libereckého kraje se rozhodla už podruhé udělit ocenění nejlepším knihovnicím / knihovníkům, kteří v uplynulém období dosáhli výjimečných výsledků v knihovnách Libereckého kraje, realizovali zajímavou aktivitu nebo se trvale věnovali činnostem, které přispěly k rozvoji obce nebo knihovnictví samotného.  Snahou bylo upozornit veřejnost na osobnosti, které za těmito aktivitami stojí a poděkovat jim za jejich práci.  Soutěž byla opět vyhlášena ve dvou kategoriích – Knihovník / Knihovnice roku a Celoživotní přínos knihovnictví v Libereckém kraji, letos ale poprvé pod záštitou náměstkyně hejtmana Libereckého kraje pro řízení cestovního ruchu, památkové péče a kultury PhDr. Hanou Maierovou.</w:t>
      </w:r>
    </w:p>
    <w:p w:rsidR="00D33352" w:rsidRPr="00D33352" w:rsidRDefault="00D33352" w:rsidP="00D33352">
      <w:pPr>
        <w:jc w:val="both"/>
      </w:pPr>
      <w:r w:rsidRPr="00D33352">
        <w:t xml:space="preserve">Návrhy zasílali jak knihovníci, tak veřejnost, časté byly zejména hlasy starostů jednotlivých obcí, kteří ukázali, že si dobré práce v knihovnách váží. </w:t>
      </w:r>
    </w:p>
    <w:p w:rsidR="00D33352" w:rsidRPr="00D33352" w:rsidRDefault="00D33352" w:rsidP="00D33352">
      <w:pPr>
        <w:jc w:val="both"/>
      </w:pPr>
      <w:r w:rsidRPr="00D33352">
        <w:t>Nominována byla Miroslava Beranová (Obecní knihovna v Jindřichovicích pod Smrkem), Růžena Buchtová (Městská knihovna Semily), Irena Hývlová (Místní knihovna v Břevništi), Jitka Klímová (Obecní knihovna Vlastibořice), Miroslava Kohoutová (Místní knihovna Dětřichov), Dana Kroulíková (Městská knihovna Česká Lípa), Danuše Kubíčková (Obecní knihovna Tatobity), Hana Langrová (Krajská vědecká knihovna v Liberci), Hana Lupínková (Místní knihovna Nový Oldřichov), Eva Marečková (Místní knihovna Bílý Kostel nad Nisou), Alena Matěchová (Městská knihovna Semily), Jitka Nosková (Městská knihovna Jablonec nad Nisou), Alena Perunová (Místní knihovna Provodín), Ivana Řehořová (Městská knihovna Vysoké nad Jizerou), Jaroslava Starcová (Krajská vědecká knihovna Liberec), Hana Stehlíková (Místní knihovna Víchová nad Jizerou), Ludmila Sýkorová (Městská knihovna Cvikov), Růžena Toráňová (Místní knihovna Brniště), Alena Vedralová (Městská knihovna Lomnice nad Popelkou), Ludmila Višňáková (Místní knihovna Poniklá), Dana Zpěváková (Městská knihovna Jablonné v Podještědí).</w:t>
      </w:r>
    </w:p>
    <w:p w:rsidR="00D33352" w:rsidRPr="00D33352" w:rsidRDefault="00D33352" w:rsidP="00D33352">
      <w:pPr>
        <w:jc w:val="both"/>
      </w:pPr>
      <w:r w:rsidRPr="00D33352">
        <w:t xml:space="preserve">Rozhodování členů regionálního výboru SKIP nebylo jednoduché. Každý z nominovaných vnesl do života obce či města velké úsilí, nové nápady, přispěl ke kulturnímu a společenskému životu. Je těžké porovnat činnost ve větších a malých knihovnách, kde jsou podmínky a možnosti rozdílné. Proto se po pečlivém zvažování výbor rozhodl udělit ocenění za celoživotní přínos v knihovnictví v Libereckém kraji dvěma osobnostem. </w:t>
      </w:r>
    </w:p>
    <w:p w:rsidR="00D33352" w:rsidRDefault="00D33352" w:rsidP="00D33352">
      <w:pPr>
        <w:jc w:val="both"/>
      </w:pPr>
      <w:r w:rsidRPr="00D33352">
        <w:lastRenderedPageBreak/>
        <w:t>Na setkání knihovníků Libereckého kraje, které proběhlo ve velkém sále Krajské vědecké knihovny v Liberci dne 10.</w:t>
      </w:r>
      <w:r w:rsidR="00E31CC0">
        <w:t xml:space="preserve"> </w:t>
      </w:r>
      <w:r w:rsidRPr="00D33352">
        <w:t>12.</w:t>
      </w:r>
      <w:r w:rsidR="00E31CC0">
        <w:t xml:space="preserve"> </w:t>
      </w:r>
      <w:r w:rsidRPr="00D33352">
        <w:t>2013 za účasti mnoha starostů obcí a měst, zástupců Krajského úřadu Libereckého kraje a široké knihovnické veřejnosti, předala náměstkyně hejtmana Libereckého kraje pro řízení cestovního ruchu, památkové péče a kultury PhDr. Hana Maierová a ředitelka KVK Liberec Mgr. Blanka Konvalinková tuto cenu paní Danuši Kubíčkové z Obecní knihovny Tatobity a paní Haně Langrové z Krajské vědecké knihovny v Liberci. Nositelkou Ceny Knihovnice Libereckého kraje roku 2013 se stala paní Jitka Nosková z Městské knihovny v Jablonci nad Nisou.</w:t>
      </w:r>
      <w:r w:rsidR="00EE5DF5">
        <w:t xml:space="preserve"> </w:t>
      </w:r>
    </w:p>
    <w:p w:rsidR="00EE5DF5" w:rsidRPr="00D33352" w:rsidRDefault="00EE5DF5" w:rsidP="00D33352">
      <w:pPr>
        <w:jc w:val="both"/>
      </w:pPr>
    </w:p>
    <w:p w:rsidR="00EE5DF5" w:rsidRPr="00D41053" w:rsidRDefault="00D33352" w:rsidP="00D33352">
      <w:pPr>
        <w:rPr>
          <w:b/>
        </w:rPr>
      </w:pPr>
      <w:r w:rsidRPr="00D41053">
        <w:rPr>
          <w:b/>
        </w:rPr>
        <w:t>KNIHOVNÍK ROKU 2013 ZA CELOŽIVOTNÍ PŘÍNOS KNIHOVNICTVÍ V LIBERECKÉM KRAJI (</w:t>
      </w:r>
      <w:r w:rsidR="00E31CC0">
        <w:rPr>
          <w:b/>
        </w:rPr>
        <w:t>n</w:t>
      </w:r>
      <w:r w:rsidRPr="00D41053">
        <w:rPr>
          <w:b/>
        </w:rPr>
        <w:t>eprofesioná</w:t>
      </w:r>
      <w:r w:rsidR="00E11352">
        <w:rPr>
          <w:b/>
        </w:rPr>
        <w:t>l</w:t>
      </w:r>
      <w:r w:rsidRPr="00D41053">
        <w:rPr>
          <w:b/>
        </w:rPr>
        <w:t xml:space="preserve">ní knihovny): </w:t>
      </w:r>
    </w:p>
    <w:p w:rsidR="00D33352" w:rsidRPr="00D41053" w:rsidRDefault="00D33352" w:rsidP="00D33352">
      <w:pPr>
        <w:rPr>
          <w:b/>
        </w:rPr>
      </w:pPr>
      <w:r w:rsidRPr="00D41053">
        <w:rPr>
          <w:b/>
        </w:rPr>
        <w:t>DANUŠE KUBÍČKOVÁ – Obecní knihovna Tatobity</w:t>
      </w:r>
    </w:p>
    <w:p w:rsidR="00D41053" w:rsidRPr="00D41053" w:rsidRDefault="00D33352" w:rsidP="00D41053">
      <w:pPr>
        <w:jc w:val="both"/>
      </w:pPr>
      <w:r w:rsidRPr="00D41053">
        <w:t>Paní Danuše Kubíčková započala svoji knihovnickou práci v Městské knihovně v Semilech v srpnu 1963 a v Obecní knihovně Tatobitech působí od roku 1977 a</w:t>
      </w:r>
      <w:r w:rsidR="00E31CC0">
        <w:t> </w:t>
      </w:r>
      <w:r w:rsidRPr="00D41053">
        <w:t xml:space="preserve">v letošním roce tak dosáhla velkého pracovního jubilea - </w:t>
      </w:r>
      <w:r w:rsidRPr="00D41053">
        <w:rPr>
          <w:b/>
        </w:rPr>
        <w:t>50 let v knihovnách!</w:t>
      </w:r>
      <w:r w:rsidR="00D41053" w:rsidRPr="00D41053">
        <w:rPr>
          <w:b/>
        </w:rPr>
        <w:t xml:space="preserve"> </w:t>
      </w:r>
      <w:r w:rsidR="00D41053" w:rsidRPr="00D41053">
        <w:t xml:space="preserve">Za tyto roky předala lásku ke knihám a ke čtení desítkám malých čtenářů, ale také dospělých čtenářů. Velice ochotně a ráda spolupracuje s místní mateřskou a základní školou. V příštím roce Obecní knihovna v Tatobitech oslaví také významné kulaté výročí 140 let od založení. </w:t>
      </w:r>
    </w:p>
    <w:p w:rsidR="00D41053" w:rsidRDefault="00D41053" w:rsidP="00D33352">
      <w:pPr>
        <w:jc w:val="both"/>
        <w:rPr>
          <w:b/>
          <w:color w:val="FF0000"/>
        </w:rPr>
      </w:pPr>
    </w:p>
    <w:p w:rsidR="00EE5DF5" w:rsidRPr="00D41053" w:rsidRDefault="00D33352" w:rsidP="00D33352">
      <w:pPr>
        <w:jc w:val="both"/>
      </w:pPr>
      <w:r w:rsidRPr="00D41053">
        <w:rPr>
          <w:b/>
        </w:rPr>
        <w:t>KNIHOVNÍK ROKU 2013 ZA CELOŽIVOTNÍ PŘÍNOS KNIHOVNICTVÍ V LIBERECKÉM KRAJI (profesionální knihovny)</w:t>
      </w:r>
      <w:r w:rsidRPr="00D41053">
        <w:t xml:space="preserve">: </w:t>
      </w:r>
    </w:p>
    <w:p w:rsidR="00D33352" w:rsidRPr="00D41053" w:rsidRDefault="00D33352" w:rsidP="00D33352">
      <w:pPr>
        <w:jc w:val="both"/>
      </w:pPr>
      <w:r w:rsidRPr="00D41053">
        <w:rPr>
          <w:b/>
        </w:rPr>
        <w:t>HANA LANGROVÁ - Krajská vědecká knihovna v Liberci</w:t>
      </w:r>
    </w:p>
    <w:p w:rsidR="00D33352" w:rsidRPr="00D41053" w:rsidRDefault="00D41053" w:rsidP="00D33352">
      <w:pPr>
        <w:jc w:val="both"/>
      </w:pPr>
      <w:r w:rsidRPr="00D41053">
        <w:t>Hana Langrová pracuje v Krajské vědecké knihovně v Liberci v oddělení pro děti již více jak deset let a řadu let předtím působila v jiné menší knihovně. Je knihovnicí tělem i duší, ze které vyzařuje láska k dětem. Mezi pedagogy a dětmi jsou velmi oblíbené její tematické besedy a věnuje se též dramatické činnosti – dlouhá léta vede literárně-dramatický kroužek PiHa při DM Větrník, jako lektorka dramatické činnosti je známá a uznávaná po celé České republice. Je aktivní členkou Klubka dětských knihoven, často působí jako porotkyně v recitačních, literárních a dramatických soutěžích. V liberecké knihovně se mimo jiné každý měsíc pravidelně setkává s dětmi v průběhu odpoledních programů – v rámci Básničkové poradny připravuje děti na recitační soutěže,  v literárně tvořivém kroužku Z pohádky do pohádky se věnuje předškolákům a nejmladším školákům.</w:t>
      </w:r>
    </w:p>
    <w:p w:rsidR="00D33352" w:rsidRPr="00EE5DF5" w:rsidRDefault="00D33352" w:rsidP="00D33352">
      <w:pPr>
        <w:rPr>
          <w:color w:val="FF0000"/>
        </w:rPr>
      </w:pPr>
    </w:p>
    <w:p w:rsidR="00D33352" w:rsidRPr="00D41053" w:rsidRDefault="00D33352" w:rsidP="00D33352">
      <w:pPr>
        <w:rPr>
          <w:b/>
        </w:rPr>
      </w:pPr>
      <w:r w:rsidRPr="00D41053">
        <w:rPr>
          <w:b/>
        </w:rPr>
        <w:t>KNIHOVNÍK ROKU 2013  LIBERECKÉHO KRAJE</w:t>
      </w:r>
      <w:r w:rsidRPr="00D41053">
        <w:rPr>
          <w:b/>
        </w:rPr>
        <w:br/>
        <w:t>Bc. JITKA NOSKOVÁ - Městská knihovna Jablonec nad Nisou</w:t>
      </w:r>
    </w:p>
    <w:p w:rsidR="00D33352" w:rsidRPr="00D41053" w:rsidRDefault="00D33352" w:rsidP="00D41053">
      <w:pPr>
        <w:autoSpaceDE w:val="0"/>
        <w:autoSpaceDN w:val="0"/>
        <w:adjustRightInd w:val="0"/>
        <w:jc w:val="both"/>
      </w:pPr>
      <w:r w:rsidRPr="00D41053">
        <w:t>Titul knihovník roku 2013 Libereckého kraje obdržela Bc. Jitka Nosková</w:t>
      </w:r>
      <w:r w:rsidRPr="00D41053">
        <w:rPr>
          <w:b/>
        </w:rPr>
        <w:t xml:space="preserve"> </w:t>
      </w:r>
      <w:r w:rsidRPr="00D41053">
        <w:t>za svůj mimořádný počin v osvětové činnosti, a to v přípravě a vydání publikace k 90. výročí otevření Německé knihovny města Jablonce n.</w:t>
      </w:r>
      <w:r w:rsidR="006B287B">
        <w:t xml:space="preserve"> </w:t>
      </w:r>
      <w:r w:rsidRPr="00D41053">
        <w:t xml:space="preserve">N., </w:t>
      </w:r>
      <w:r w:rsidR="00D41053" w:rsidRPr="00D41053">
        <w:t xml:space="preserve">jejímž prostřednictvím přiblížila všem zájemcům, ať už z řad laické či odborné veřejnosti, dějiny knihovnictví v našem městě, historii české i německé veřejné knihovny ve sledu nejdůležitějších událostí až po současnost. Pro propagaci publikace připravila výstavu, řadu přednášek i sérii článků. </w:t>
      </w:r>
      <w:r w:rsidRPr="00D41053">
        <w:t>Za výsledky její mimořádné práce stojí mnoho hodin strávených v archivu vyhledáváním a</w:t>
      </w:r>
      <w:r w:rsidR="00D41053" w:rsidRPr="00D41053">
        <w:t xml:space="preserve"> </w:t>
      </w:r>
      <w:r w:rsidRPr="00D41053">
        <w:t>studiem písemných materiálů, včetně jejich překladů do českého jazyka, mnoho konzultací</w:t>
      </w:r>
      <w:r w:rsidR="00D41053" w:rsidRPr="00D41053">
        <w:t xml:space="preserve"> </w:t>
      </w:r>
      <w:r w:rsidRPr="00D41053">
        <w:t xml:space="preserve">s odborníky, pamětníky </w:t>
      </w:r>
      <w:r w:rsidR="00D41053" w:rsidRPr="00D41053">
        <w:t>i knihovníky.</w:t>
      </w:r>
    </w:p>
    <w:p w:rsidR="007A03C5" w:rsidRDefault="00D33352" w:rsidP="00386EE1">
      <w:pPr>
        <w:autoSpaceDE w:val="0"/>
        <w:autoSpaceDN w:val="0"/>
        <w:adjustRightInd w:val="0"/>
        <w:jc w:val="both"/>
      </w:pPr>
      <w:r w:rsidRPr="00D41053">
        <w:lastRenderedPageBreak/>
        <w:t>Bc. Jitka Nosková tak mnohdy činila na úkor rodinných povinností, soukromých a</w:t>
      </w:r>
      <w:r w:rsidR="006B287B">
        <w:t> </w:t>
      </w:r>
      <w:r w:rsidRPr="00D41053">
        <w:t>osobních záležitostí. Publikace „Jablonecká knihovna v proudu času“ je precizní prací na vynikající profesionální úrovni jak po stránce obsahové, tak grafické i ediční.</w:t>
      </w:r>
    </w:p>
    <w:p w:rsidR="006B287B" w:rsidRPr="00674CEC" w:rsidRDefault="006B287B" w:rsidP="00386EE1">
      <w:pPr>
        <w:autoSpaceDE w:val="0"/>
        <w:autoSpaceDN w:val="0"/>
        <w:adjustRightInd w:val="0"/>
        <w:jc w:val="both"/>
      </w:pPr>
    </w:p>
    <w:p w:rsidR="007A03C5" w:rsidRPr="00F708CE" w:rsidRDefault="007A03C5" w:rsidP="006B287B">
      <w:pPr>
        <w:numPr>
          <w:ilvl w:val="0"/>
          <w:numId w:val="2"/>
        </w:numPr>
        <w:ind w:left="0" w:firstLine="0"/>
        <w:rPr>
          <w:b/>
        </w:rPr>
      </w:pPr>
      <w:r w:rsidRPr="00F708CE">
        <w:rPr>
          <w:b/>
        </w:rPr>
        <w:t>Účast na celostátních kampaních</w:t>
      </w:r>
    </w:p>
    <w:p w:rsidR="007A03C5" w:rsidRPr="00996005" w:rsidRDefault="007A03C5" w:rsidP="006B287B">
      <w:pPr>
        <w:rPr>
          <w:b/>
        </w:rPr>
      </w:pPr>
    </w:p>
    <w:p w:rsidR="00996005" w:rsidRPr="00996005" w:rsidRDefault="007A03C5" w:rsidP="006B287B">
      <w:pPr>
        <w:jc w:val="both"/>
      </w:pPr>
      <w:r w:rsidRPr="00996005">
        <w:t xml:space="preserve">Kromě výše zmíněných aktivit, které výhradně organizoval, zajistil a realizoval regionální výbor SKIP Lbk, samozřejmě v knihovnách </w:t>
      </w:r>
      <w:r w:rsidR="007E4FE9">
        <w:t>L</w:t>
      </w:r>
      <w:r w:rsidRPr="00996005">
        <w:t xml:space="preserve">ibereckého kraje probíhaly akce, které vycházely z celostátních kampaní vyhlašovaných SKIPem. </w:t>
      </w:r>
    </w:p>
    <w:p w:rsidR="00996005" w:rsidRPr="00996005" w:rsidRDefault="00996005" w:rsidP="006B287B">
      <w:pPr>
        <w:jc w:val="both"/>
      </w:pPr>
      <w:r w:rsidRPr="00996005">
        <w:t>Krajská vědecká knihovna na svých stránkách určených knihovnám dokonce zpřístupnila  on-line dotazník pro evidenci akcí knihoven zapojených do celostátních kampaní (</w:t>
      </w:r>
      <w:hyperlink r:id="rId13" w:history="1">
        <w:r w:rsidRPr="00996005">
          <w:rPr>
            <w:rStyle w:val="Hypertextovodkaz"/>
            <w:color w:val="auto"/>
          </w:rPr>
          <w:t>http://www.kvkli.cz/pro-knihovny/knihovny-libereckeho-kraje/o-knihovnach-v-kraji-zapojeni-knihoven-do-akci.html</w:t>
        </w:r>
      </w:hyperlink>
      <w:r w:rsidR="006B287B">
        <w:t>)</w:t>
      </w:r>
      <w:r w:rsidRPr="00996005">
        <w:t xml:space="preserve">, kde lze sledovat nápady, projekty </w:t>
      </w:r>
      <w:bookmarkStart w:id="0" w:name="_GoBack"/>
      <w:bookmarkEnd w:id="0"/>
      <w:r w:rsidRPr="00996005">
        <w:t xml:space="preserve">a aktivity, se kterými knihovny vstupují do Týdne knihoven nebo Března – měsíce čtenářů, aj. Bohužel víme, že do kampaní a podobných projektů se knihovny zapojují, ale o svých akcích již nedají vědět, což je znát i ve výše zmíněném dotazníkovém šetření. </w:t>
      </w:r>
    </w:p>
    <w:p w:rsidR="007A03C5" w:rsidRPr="00996005" w:rsidRDefault="007A03C5" w:rsidP="006B287B">
      <w:pPr>
        <w:jc w:val="both"/>
      </w:pPr>
      <w:r w:rsidRPr="00996005">
        <w:t xml:space="preserve">Na celostátních projektech Březen - měsíc čtenářů nebo Týden knihoven aj. </w:t>
      </w:r>
      <w:r w:rsidR="00996005" w:rsidRPr="00996005">
        <w:t xml:space="preserve">současně </w:t>
      </w:r>
      <w:r w:rsidRPr="00996005">
        <w:t xml:space="preserve">participují i knihovny, které stojí mimo SKIP, ale informace i materiály jsou jim předávány a postupovány. </w:t>
      </w:r>
    </w:p>
    <w:p w:rsidR="007A03C5" w:rsidRPr="00996005" w:rsidRDefault="007A03C5" w:rsidP="006B287B">
      <w:pPr>
        <w:jc w:val="both"/>
        <w:rPr>
          <w:b/>
        </w:rPr>
      </w:pPr>
      <w:r w:rsidRPr="00996005">
        <w:t>Jak už bylo zmíněno, velkou odezvu v našich veřejných knihov</w:t>
      </w:r>
      <w:r w:rsidR="00996005" w:rsidRPr="00996005">
        <w:t>nách měl Březen – měsíc čtenářů a</w:t>
      </w:r>
      <w:r w:rsidRPr="00996005">
        <w:t xml:space="preserve"> výše </w:t>
      </w:r>
      <w:r w:rsidR="00996005" w:rsidRPr="00996005">
        <w:t xml:space="preserve">již </w:t>
      </w:r>
      <w:r w:rsidRPr="00996005">
        <w:t>popsaná soutěž Čtenář roku. Tradičně nejvyšší počet knihoven se přihlásil ke kampani Týden knihoven a několik knihoven v kraji již po</w:t>
      </w:r>
      <w:r w:rsidR="00996005" w:rsidRPr="00996005">
        <w:t>páté</w:t>
      </w:r>
      <w:r w:rsidRPr="00996005">
        <w:t xml:space="preserve"> uskutečnilo Den pro dětskou knihu. Výraznou odezvu měly projekty vyhlášené Klubem dětských knihoven – účast v projektech </w:t>
      </w:r>
      <w:r w:rsidR="00996005" w:rsidRPr="00996005">
        <w:rPr>
          <w:bCs/>
        </w:rPr>
        <w:t xml:space="preserve">Knížka pro prvňáčka </w:t>
      </w:r>
      <w:r w:rsidRPr="00996005">
        <w:rPr>
          <w:bCs/>
        </w:rPr>
        <w:t xml:space="preserve">a zejména Noc s Andersenem byla v některých oblastech regionu hojná. </w:t>
      </w:r>
    </w:p>
    <w:p w:rsidR="007A03C5" w:rsidRPr="00996005" w:rsidRDefault="007A03C5" w:rsidP="006B287B">
      <w:pPr>
        <w:jc w:val="both"/>
      </w:pPr>
    </w:p>
    <w:p w:rsidR="007A03C5" w:rsidRPr="00F62B0E" w:rsidRDefault="007A03C5" w:rsidP="006B287B">
      <w:pPr>
        <w:jc w:val="both"/>
      </w:pPr>
    </w:p>
    <w:p w:rsidR="007A03C5" w:rsidRPr="00F62B0E" w:rsidRDefault="007A03C5" w:rsidP="006B287B">
      <w:pPr>
        <w:numPr>
          <w:ilvl w:val="0"/>
          <w:numId w:val="2"/>
        </w:numPr>
        <w:ind w:left="0" w:firstLine="0"/>
        <w:rPr>
          <w:b/>
        </w:rPr>
      </w:pPr>
      <w:r w:rsidRPr="00F62B0E">
        <w:rPr>
          <w:b/>
        </w:rPr>
        <w:t>Aktivity sekcí</w:t>
      </w:r>
    </w:p>
    <w:p w:rsidR="007A03C5" w:rsidRPr="00600E67" w:rsidRDefault="007A03C5" w:rsidP="006B287B">
      <w:pPr>
        <w:rPr>
          <w:b/>
          <w:color w:val="FF0000"/>
        </w:rPr>
      </w:pPr>
    </w:p>
    <w:p w:rsidR="00C0108A" w:rsidRDefault="007A03C5" w:rsidP="006B287B">
      <w:pPr>
        <w:jc w:val="both"/>
      </w:pPr>
      <w:r w:rsidRPr="00F62B0E">
        <w:t>Jak</w:t>
      </w:r>
      <w:r>
        <w:t xml:space="preserve"> už bylo konstatováno, někteří </w:t>
      </w:r>
      <w:r w:rsidRPr="00F62B0E">
        <w:t>naši členové jsou zapojeni do odborných sekcí a</w:t>
      </w:r>
      <w:r w:rsidR="006B287B">
        <w:t> </w:t>
      </w:r>
      <w:r w:rsidRPr="00F62B0E">
        <w:t>ústředních orgánů a usilují o propagaci činnosti těchto orgánů v regionu. Současně sledují aktivity knihoven, které jsou v daných oblastech aktivní. J</w:t>
      </w:r>
      <w:r w:rsidR="006B287B">
        <w:t>aroslava</w:t>
      </w:r>
      <w:r w:rsidRPr="0054193A">
        <w:t xml:space="preserve"> Starcová se pravidelně účastní jednání Sekce vzdělávání. Informace předává členům výboru a</w:t>
      </w:r>
      <w:r w:rsidR="006B287B">
        <w:t> </w:t>
      </w:r>
      <w:r w:rsidRPr="0054193A">
        <w:t xml:space="preserve">především </w:t>
      </w:r>
      <w:r>
        <w:t xml:space="preserve">je </w:t>
      </w:r>
      <w:r w:rsidRPr="0054193A">
        <w:t xml:space="preserve">uplatňuje v rámci své funkce krajské metodičky zodpovědné </w:t>
      </w:r>
      <w:r>
        <w:t xml:space="preserve">kromě jiného </w:t>
      </w:r>
      <w:r w:rsidRPr="0054193A">
        <w:t xml:space="preserve">za přípravu vzdělávacích akcí pro knihovníky Libereckého kraje. </w:t>
      </w:r>
    </w:p>
    <w:p w:rsidR="00C0108A" w:rsidRDefault="007A03C5" w:rsidP="006B287B">
      <w:pPr>
        <w:jc w:val="both"/>
      </w:pPr>
      <w:r w:rsidRPr="0054193A">
        <w:t>Jednání Sekce veřejných knihoven se pravidelně účastní I</w:t>
      </w:r>
      <w:r w:rsidR="006B287B">
        <w:t>va</w:t>
      </w:r>
      <w:r w:rsidRPr="0054193A">
        <w:t xml:space="preserve"> Slámová a Jaroslava Starcová (obě KVK Liberec)</w:t>
      </w:r>
      <w:r>
        <w:t>, v roce 2012 se do činnosti sekce zapojila také A</w:t>
      </w:r>
      <w:r w:rsidR="006B287B">
        <w:t>lena</w:t>
      </w:r>
      <w:r>
        <w:t xml:space="preserve"> Matěchová (MěK Semily) a J</w:t>
      </w:r>
      <w:r w:rsidR="006B287B">
        <w:t>itka</w:t>
      </w:r>
      <w:r>
        <w:t xml:space="preserve"> Zelenková  (MěK Česká Lípa). </w:t>
      </w:r>
      <w:r w:rsidRPr="0054193A">
        <w:t xml:space="preserve">Iva Slámová </w:t>
      </w:r>
      <w:r>
        <w:t>j</w:t>
      </w:r>
      <w:r w:rsidRPr="0054193A">
        <w:t xml:space="preserve">e </w:t>
      </w:r>
      <w:r>
        <w:t xml:space="preserve">navíc </w:t>
      </w:r>
      <w:r w:rsidRPr="0054193A">
        <w:t>zapoj</w:t>
      </w:r>
      <w:r>
        <w:t>ena</w:t>
      </w:r>
      <w:r w:rsidRPr="0054193A">
        <w:t xml:space="preserve"> do činnost</w:t>
      </w:r>
      <w:r>
        <w:t xml:space="preserve">i podsekce Venkovské knihovny. </w:t>
      </w:r>
      <w:r w:rsidRPr="0054193A">
        <w:t>Informace z jednání přenášejí do regionu jednak prostřednictvím regionálního výboru, jednak prostřednictvím svého profesionálního zařazení.</w:t>
      </w:r>
      <w:r>
        <w:t xml:space="preserve"> </w:t>
      </w:r>
      <w:r w:rsidR="00C0108A">
        <w:t xml:space="preserve">Jaroslava Starcová vystoupila na Workshopu pro pracovníky metodických oddělení veřejných knihoven pořádaném Sekcí veřejných knihoven v červnu 2013 v Knihovně Karla Dvořáčka ve Vyškově s prezentací „Metodik 2013 aneb co má správný metodik dělat právě teď“. </w:t>
      </w:r>
    </w:p>
    <w:p w:rsidR="00C0108A" w:rsidRDefault="007A03C5" w:rsidP="006B287B">
      <w:pPr>
        <w:jc w:val="both"/>
      </w:pPr>
      <w:r>
        <w:t xml:space="preserve">Jaroslava </w:t>
      </w:r>
      <w:r w:rsidRPr="0054193A">
        <w:t xml:space="preserve">Starcová </w:t>
      </w:r>
      <w:r w:rsidR="00C0108A">
        <w:t xml:space="preserve">rovněž </w:t>
      </w:r>
      <w:r w:rsidRPr="0054193A">
        <w:t xml:space="preserve">byla za Liberecký kraj delegována do krajské hodnotící komise soutěže Vesnice roku a zúčastnila se hodnocení </w:t>
      </w:r>
      <w:r w:rsidRPr="00C0108A">
        <w:t>1</w:t>
      </w:r>
      <w:r w:rsidR="00C0108A" w:rsidRPr="00C0108A">
        <w:t>6</w:t>
      </w:r>
      <w:r w:rsidRPr="00C0108A">
        <w:t xml:space="preserve"> o</w:t>
      </w:r>
      <w:r>
        <w:t>bcí</w:t>
      </w:r>
      <w:r w:rsidRPr="0054193A">
        <w:t xml:space="preserve"> přihlášených do soutěže v kraji v roce 201</w:t>
      </w:r>
      <w:r w:rsidR="003D75ED">
        <w:t>3</w:t>
      </w:r>
      <w:r w:rsidRPr="0054193A">
        <w:t xml:space="preserve">. </w:t>
      </w:r>
      <w:r w:rsidR="00C0108A">
        <w:t xml:space="preserve">Z titulu svého členství v krajské hodnotící komisi Vesnice </w:t>
      </w:r>
      <w:r w:rsidR="00C0108A">
        <w:lastRenderedPageBreak/>
        <w:t>roku Libereckého kraje vystoupila na semináři „Propagace života na venkově, soutěž Vesnice roku“ pořádaném pro zástupce obcí Libereckého kraje Regionálním odborem SZIF (Státní zemědělský intervenční fond) Hradec Králové v září 2013 s prezentací „Role knihoven v životě obcí - čím knihovna v obci může být a co k tomu potřebuje“ s uvedením příkladů dobré praxe.</w:t>
      </w:r>
    </w:p>
    <w:p w:rsidR="00C0108A" w:rsidRDefault="00C0108A" w:rsidP="006B287B">
      <w:pPr>
        <w:jc w:val="both"/>
      </w:pPr>
      <w:r>
        <w:t xml:space="preserve">Iva Slámová byla v roce 2012 zvolena do hodnotící komise posuzující knihovny nominované na cenu Knihovna roku, s níž v </w:t>
      </w:r>
      <w:r w:rsidRPr="00694C8A">
        <w:t xml:space="preserve">září </w:t>
      </w:r>
      <w:r>
        <w:t xml:space="preserve">2013 navštívila všechny nominované knihovny. </w:t>
      </w:r>
    </w:p>
    <w:p w:rsidR="007A03C5" w:rsidRPr="00077C0D" w:rsidRDefault="007A03C5" w:rsidP="006B287B">
      <w:pPr>
        <w:pStyle w:val="Zkladntext2"/>
        <w:jc w:val="both"/>
        <w:rPr>
          <w:rFonts w:ascii="Tahoma" w:hAnsi="Tahoma" w:cs="Tahoma"/>
        </w:rPr>
      </w:pPr>
      <w:r w:rsidRPr="00077C0D">
        <w:rPr>
          <w:rFonts w:ascii="Tahoma" w:hAnsi="Tahoma" w:cs="Tahoma"/>
        </w:rPr>
        <w:t>Mgr. Blanka Konvalinková byla členkou hodnotící komise Městská knihovna roku 201</w:t>
      </w:r>
      <w:r w:rsidR="003D75ED" w:rsidRPr="00077C0D">
        <w:rPr>
          <w:rFonts w:ascii="Tahoma" w:hAnsi="Tahoma" w:cs="Tahoma"/>
        </w:rPr>
        <w:t>3</w:t>
      </w:r>
      <w:r w:rsidRPr="00077C0D">
        <w:rPr>
          <w:rFonts w:ascii="Tahoma" w:hAnsi="Tahoma" w:cs="Tahoma"/>
        </w:rPr>
        <w:t xml:space="preserve"> a členkou  hodnotící komise pro kategorii Významný počin v oblasti poskytování veřejných knihovnických a informačních služeb. </w:t>
      </w:r>
    </w:p>
    <w:p w:rsidR="00E52505" w:rsidRPr="00E52505" w:rsidRDefault="007A03C5" w:rsidP="006B287B">
      <w:pPr>
        <w:pStyle w:val="Zkladntext2"/>
        <w:jc w:val="both"/>
        <w:rPr>
          <w:rFonts w:ascii="Tahoma" w:hAnsi="Tahoma" w:cs="Tahoma"/>
        </w:rPr>
      </w:pPr>
      <w:r w:rsidRPr="00E52505">
        <w:rPr>
          <w:rFonts w:ascii="Tahoma" w:hAnsi="Tahoma" w:cs="Tahoma"/>
        </w:rPr>
        <w:t xml:space="preserve">Mgr. Jitka Klímová jako zástupce lékařských knihoven přispívá ke vzájemné informovanosti z oblasti specializovaného knihovnictví, zejména z oblasti celoživotního vzdělávání, pořádaného Národní lékařskou knihovnou. </w:t>
      </w:r>
      <w:r w:rsidR="00E52505" w:rsidRPr="00E52505">
        <w:rPr>
          <w:rFonts w:ascii="Tahoma" w:hAnsi="Tahoma" w:cs="Tahoma"/>
        </w:rPr>
        <w:t xml:space="preserve">Je </w:t>
      </w:r>
      <w:r w:rsidR="00E52505" w:rsidRPr="00E52505">
        <w:rPr>
          <w:rFonts w:ascii="Tahoma" w:eastAsia="Times New Roman" w:hAnsi="Tahoma" w:cs="Tahoma"/>
        </w:rPr>
        <w:t>členkou pracovní skupiny  REGLEK  při NLK Praha,  kde jsou všichni zástupci  krajů, navzájem se informují o situaci v krajích, problémech i spolupráci, jedná se o akvizici hlavně zahraničních časopisů a databází. Mgr. Jitka Klímová zodpovídá za metodickou  pomoc knihovníkům lékařských knihoven Libereckého kraje.</w:t>
      </w:r>
    </w:p>
    <w:p w:rsidR="003D75ED" w:rsidRPr="004D6BE9" w:rsidRDefault="007A03C5" w:rsidP="006B287B">
      <w:pPr>
        <w:pStyle w:val="Zkladntext2"/>
        <w:jc w:val="both"/>
        <w:rPr>
          <w:rFonts w:ascii="Tahoma" w:hAnsi="Tahoma" w:cs="Tahoma"/>
        </w:rPr>
      </w:pPr>
      <w:r w:rsidRPr="00B42FD5">
        <w:rPr>
          <w:rFonts w:ascii="Tahoma" w:hAnsi="Tahoma" w:cs="Tahoma"/>
        </w:rPr>
        <w:t>Vzhledem k teritoriu Libereckého kraje, je tento region aktivní i v oblasti zahraniční spolupráce. Zejména se jedná o působení pracovní skupiny Knihovny v Euroregionu Nisa – Nysa – Neisse. Členem této skupiny jsou knihovny v České Lípě, Jablonci nad Nisou, Turnově a přirozeně v Liberci. Paní ředitelka Mgr. Blanka Konvalinková je současně i naším zástupcem v Komisi SKIP pro zahraniční styky a zajišťuje tak intenzivní přesun informací i podnětů. V regionu se odehrává řada dalších aktivit z oblasti příhraniční spolupráce nebo spolupráce s různými institucemi reprezentující zahraniční kulturu a literaturu</w:t>
      </w:r>
      <w:r w:rsidR="00077C0D">
        <w:rPr>
          <w:rFonts w:ascii="Tahoma" w:hAnsi="Tahoma" w:cs="Tahoma"/>
        </w:rPr>
        <w:t>.</w:t>
      </w:r>
      <w:r w:rsidR="008973D1">
        <w:rPr>
          <w:rFonts w:ascii="Tahoma" w:hAnsi="Tahoma" w:cs="Tahoma"/>
        </w:rPr>
        <w:t xml:space="preserve"> K těm nejvýznamnější akcím loňského roku s tímto zaměřením patřila nepochybně </w:t>
      </w:r>
      <w:r w:rsidR="004D6BE9">
        <w:rPr>
          <w:rFonts w:ascii="Tahoma" w:hAnsi="Tahoma" w:cs="Tahoma"/>
        </w:rPr>
        <w:t>m</w:t>
      </w:r>
      <w:r w:rsidR="008973D1">
        <w:rPr>
          <w:rFonts w:ascii="Tahoma" w:hAnsi="Tahoma" w:cs="Tahoma"/>
        </w:rPr>
        <w:t xml:space="preserve">ezinárodní konference </w:t>
      </w:r>
      <w:r w:rsidR="004D6BE9">
        <w:rPr>
          <w:rFonts w:ascii="Tahoma" w:hAnsi="Tahoma" w:cs="Tahoma"/>
        </w:rPr>
        <w:t xml:space="preserve">v Kamenz (SRN) </w:t>
      </w:r>
      <w:r w:rsidR="004D6BE9" w:rsidRPr="004D6BE9">
        <w:rPr>
          <w:rFonts w:ascii="Tahoma" w:hAnsi="Tahoma" w:cs="Tahoma"/>
        </w:rPr>
        <w:t>na téma Podpora čtení a práce</w:t>
      </w:r>
      <w:r w:rsidR="004D6BE9">
        <w:rPr>
          <w:rFonts w:ascii="Tahoma" w:hAnsi="Tahoma" w:cs="Tahoma"/>
        </w:rPr>
        <w:t xml:space="preserve"> s dětským čtenářem v knihovnách, kde česká strana prezentovala především velké projekty na podporu dětského čtenářství, které povětšinou vychází z dílny SKIP. </w:t>
      </w:r>
    </w:p>
    <w:p w:rsidR="007A03C5" w:rsidRDefault="007A03C5" w:rsidP="006B287B">
      <w:pPr>
        <w:jc w:val="both"/>
      </w:pPr>
      <w:r w:rsidRPr="00F53188">
        <w:t>Kolegyně Eva Kordová jako předsedkyně Klubka dětských knihoven LbK  zastupuje náš region v celostátním orgánu a je také garantem pro pořádání akcí a kampaní zaměřených na děti a mládež na Liberecku</w:t>
      </w:r>
      <w:r>
        <w:t>.</w:t>
      </w:r>
    </w:p>
    <w:p w:rsidR="00650EA6" w:rsidRPr="00650EA6" w:rsidRDefault="007A03C5" w:rsidP="006B287B">
      <w:pPr>
        <w:jc w:val="both"/>
        <w:rPr>
          <w:bCs/>
        </w:rPr>
      </w:pPr>
      <w:r w:rsidRPr="00650EA6">
        <w:t>K těm tradičním a nejvíce oblíbeným</w:t>
      </w:r>
      <w:r w:rsidR="001B0A83" w:rsidRPr="00650EA6">
        <w:t xml:space="preserve"> </w:t>
      </w:r>
      <w:r w:rsidRPr="00650EA6">
        <w:t xml:space="preserve">patří </w:t>
      </w:r>
      <w:r w:rsidR="006B287B">
        <w:t xml:space="preserve">Už jsem čtenář - </w:t>
      </w:r>
      <w:r w:rsidRPr="00650EA6">
        <w:rPr>
          <w:bCs/>
        </w:rPr>
        <w:t>Knížka pro prvňáčka, projekt Kde končí svět</w:t>
      </w:r>
      <w:r w:rsidR="001B0A83" w:rsidRPr="00650EA6">
        <w:rPr>
          <w:bCs/>
        </w:rPr>
        <w:t>, Anketa SUK, Noc s Andersenem,</w:t>
      </w:r>
      <w:r w:rsidRPr="00650EA6">
        <w:rPr>
          <w:bCs/>
        </w:rPr>
        <w:t xml:space="preserve"> Kamarádka </w:t>
      </w:r>
      <w:r w:rsidR="001B0A83" w:rsidRPr="00650EA6">
        <w:rPr>
          <w:bCs/>
        </w:rPr>
        <w:t xml:space="preserve">knihovna, Den pro dětskou knihu a samozřejmě </w:t>
      </w:r>
      <w:r w:rsidRPr="00650EA6">
        <w:rPr>
          <w:bCs/>
        </w:rPr>
        <w:t>semináře a pracovní setkávání</w:t>
      </w:r>
      <w:r w:rsidR="001B0A83" w:rsidRPr="00650EA6">
        <w:rPr>
          <w:bCs/>
        </w:rPr>
        <w:t xml:space="preserve"> </w:t>
      </w:r>
      <w:r w:rsidR="00650EA6" w:rsidRPr="00650EA6">
        <w:rPr>
          <w:bCs/>
        </w:rPr>
        <w:t>(</w:t>
      </w:r>
      <w:r w:rsidR="001B0A83" w:rsidRPr="00650EA6">
        <w:rPr>
          <w:bCs/>
        </w:rPr>
        <w:t>OKNA v Chrudimi, Jičín-město pohádky, Současná česká literatura pro děti a mládež v KVK Liberci, aj.</w:t>
      </w:r>
      <w:r w:rsidR="00650EA6" w:rsidRPr="00650EA6">
        <w:rPr>
          <w:bCs/>
        </w:rPr>
        <w:t>)</w:t>
      </w:r>
    </w:p>
    <w:p w:rsidR="007A03C5" w:rsidRPr="00650EA6" w:rsidRDefault="007A03C5" w:rsidP="006B287B">
      <w:pPr>
        <w:jc w:val="both"/>
        <w:rPr>
          <w:bCs/>
        </w:rPr>
      </w:pPr>
      <w:r w:rsidRPr="00650EA6">
        <w:rPr>
          <w:bCs/>
        </w:rPr>
        <w:t xml:space="preserve">Pracovní setkání </w:t>
      </w:r>
      <w:r w:rsidR="00650EA6" w:rsidRPr="00650EA6">
        <w:rPr>
          <w:bCs/>
        </w:rPr>
        <w:t xml:space="preserve">Klubka dětských knihoven </w:t>
      </w:r>
      <w:r w:rsidRPr="00650EA6">
        <w:rPr>
          <w:bCs/>
        </w:rPr>
        <w:t xml:space="preserve">se věnovala zejména přípravě a realizaci projektu ČTEME VŠICHNI, </w:t>
      </w:r>
      <w:r w:rsidR="00650EA6" w:rsidRPr="00650EA6">
        <w:rPr>
          <w:bCs/>
        </w:rPr>
        <w:t>VYPRÁVÍ JEN NĚKDO. D</w:t>
      </w:r>
      <w:r w:rsidRPr="00650EA6">
        <w:rPr>
          <w:bCs/>
        </w:rPr>
        <w:t xml:space="preserve">alší společnou aktivitou byla regionální přehlídka výtvarných a literárních </w:t>
      </w:r>
      <w:r w:rsidR="00650EA6" w:rsidRPr="00650EA6">
        <w:rPr>
          <w:bCs/>
        </w:rPr>
        <w:t xml:space="preserve">prací projektu Kde končí svět, který </w:t>
      </w:r>
      <w:r w:rsidRPr="00650EA6">
        <w:rPr>
          <w:bCs/>
        </w:rPr>
        <w:t xml:space="preserve">byl slavnostně ukončen za účasti nejlepších literátů a výtvarníků, ale také čtenářů z dětských oddělení knihoven regionu Liberecka </w:t>
      </w:r>
      <w:r w:rsidR="00650EA6" w:rsidRPr="00650EA6">
        <w:rPr>
          <w:bCs/>
        </w:rPr>
        <w:t>11.</w:t>
      </w:r>
      <w:r w:rsidRPr="00650EA6">
        <w:rPr>
          <w:bCs/>
        </w:rPr>
        <w:t xml:space="preserve"> června 201</w:t>
      </w:r>
      <w:r w:rsidR="00650EA6" w:rsidRPr="00650EA6">
        <w:rPr>
          <w:bCs/>
        </w:rPr>
        <w:t>3</w:t>
      </w:r>
      <w:r w:rsidRPr="00650EA6">
        <w:rPr>
          <w:bCs/>
        </w:rPr>
        <w:t xml:space="preserve"> na hradě Valdštejně. </w:t>
      </w:r>
    </w:p>
    <w:p w:rsidR="00650EA6" w:rsidRPr="00650EA6" w:rsidRDefault="00650EA6" w:rsidP="006B287B">
      <w:pPr>
        <w:jc w:val="both"/>
        <w:rPr>
          <w:bCs/>
        </w:rPr>
      </w:pPr>
    </w:p>
    <w:p w:rsidR="007A03C5" w:rsidRDefault="007A03C5" w:rsidP="007A03C5">
      <w:pPr>
        <w:rPr>
          <w:b/>
          <w:sz w:val="22"/>
          <w:szCs w:val="22"/>
        </w:rPr>
      </w:pPr>
    </w:p>
    <w:p w:rsidR="006068FB" w:rsidRDefault="006068FB" w:rsidP="006068FB">
      <w:pPr>
        <w:jc w:val="center"/>
        <w:rPr>
          <w:b/>
          <w:sz w:val="20"/>
          <w:szCs w:val="20"/>
        </w:rPr>
      </w:pPr>
    </w:p>
    <w:p w:rsidR="006068FB" w:rsidRDefault="006068FB" w:rsidP="006068FB">
      <w:pPr>
        <w:jc w:val="center"/>
        <w:rPr>
          <w:b/>
          <w:sz w:val="20"/>
          <w:szCs w:val="20"/>
        </w:rPr>
      </w:pPr>
    </w:p>
    <w:p w:rsidR="00386EE1" w:rsidRDefault="00386EE1" w:rsidP="006068FB">
      <w:pPr>
        <w:jc w:val="center"/>
        <w:rPr>
          <w:b/>
          <w:sz w:val="20"/>
          <w:szCs w:val="20"/>
        </w:rPr>
      </w:pPr>
    </w:p>
    <w:p w:rsidR="00386EE1" w:rsidRDefault="00386EE1" w:rsidP="006068FB">
      <w:pPr>
        <w:jc w:val="center"/>
        <w:rPr>
          <w:b/>
          <w:sz w:val="20"/>
          <w:szCs w:val="20"/>
        </w:rPr>
      </w:pPr>
    </w:p>
    <w:p w:rsidR="00386EE1" w:rsidRDefault="00386EE1" w:rsidP="006068FB">
      <w:pPr>
        <w:jc w:val="center"/>
        <w:rPr>
          <w:b/>
          <w:sz w:val="20"/>
          <w:szCs w:val="20"/>
        </w:rPr>
      </w:pPr>
    </w:p>
    <w:p w:rsidR="00386EE1" w:rsidRDefault="00386EE1" w:rsidP="006068FB">
      <w:pPr>
        <w:jc w:val="center"/>
        <w:rPr>
          <w:b/>
          <w:sz w:val="20"/>
          <w:szCs w:val="20"/>
        </w:rPr>
      </w:pPr>
    </w:p>
    <w:p w:rsidR="006068FB" w:rsidRPr="001F2352" w:rsidRDefault="006068FB" w:rsidP="006068FB">
      <w:pPr>
        <w:jc w:val="center"/>
        <w:rPr>
          <w:b/>
          <w:sz w:val="28"/>
          <w:szCs w:val="28"/>
        </w:rPr>
      </w:pPr>
      <w:r w:rsidRPr="001F2352">
        <w:rPr>
          <w:b/>
          <w:sz w:val="28"/>
          <w:szCs w:val="28"/>
        </w:rPr>
        <w:t xml:space="preserve">Zpráva o hospodaření regionálního organizace SKIP Libereckého kraje </w:t>
      </w:r>
    </w:p>
    <w:p w:rsidR="006068FB" w:rsidRPr="001F2352" w:rsidRDefault="006068FB" w:rsidP="006068FB">
      <w:pPr>
        <w:jc w:val="center"/>
        <w:rPr>
          <w:b/>
          <w:sz w:val="28"/>
          <w:szCs w:val="28"/>
        </w:rPr>
      </w:pPr>
      <w:r w:rsidRPr="001F2352">
        <w:rPr>
          <w:b/>
          <w:sz w:val="28"/>
          <w:szCs w:val="28"/>
        </w:rPr>
        <w:t>za rok 2013</w:t>
      </w:r>
    </w:p>
    <w:p w:rsidR="006068FB" w:rsidRPr="001F2352" w:rsidRDefault="006068FB" w:rsidP="006068FB">
      <w:pPr>
        <w:tabs>
          <w:tab w:val="right" w:leader="dot" w:pos="7371"/>
        </w:tabs>
        <w:rPr>
          <w:sz w:val="22"/>
          <w:szCs w:val="22"/>
        </w:rPr>
      </w:pPr>
    </w:p>
    <w:p w:rsidR="006068FB" w:rsidRPr="001F2352" w:rsidRDefault="006068FB" w:rsidP="006068FB">
      <w:pPr>
        <w:tabs>
          <w:tab w:val="right" w:leader="dot" w:pos="8505"/>
        </w:tabs>
        <w:rPr>
          <w:b/>
          <w:bCs/>
          <w:sz w:val="22"/>
          <w:szCs w:val="22"/>
        </w:rPr>
      </w:pPr>
      <w:r w:rsidRPr="001F2352">
        <w:rPr>
          <w:b/>
          <w:bCs/>
          <w:sz w:val="22"/>
          <w:szCs w:val="22"/>
        </w:rPr>
        <w:t xml:space="preserve">Peněžní prostředky k 1. 1. 2013: </w:t>
      </w:r>
      <w:r w:rsidRPr="001F2352">
        <w:rPr>
          <w:bCs/>
          <w:sz w:val="22"/>
          <w:szCs w:val="22"/>
        </w:rPr>
        <w:tab/>
      </w:r>
      <w:r w:rsidRPr="001F2352">
        <w:rPr>
          <w:b/>
          <w:bCs/>
          <w:sz w:val="22"/>
          <w:szCs w:val="22"/>
        </w:rPr>
        <w:t>29 302,56</w:t>
      </w:r>
    </w:p>
    <w:p w:rsidR="006068FB" w:rsidRPr="001F2352" w:rsidRDefault="006068FB" w:rsidP="006068FB">
      <w:pPr>
        <w:tabs>
          <w:tab w:val="right" w:leader="dot" w:pos="8505"/>
        </w:tabs>
        <w:rPr>
          <w:bCs/>
          <w:sz w:val="22"/>
          <w:szCs w:val="22"/>
        </w:rPr>
      </w:pPr>
      <w:r w:rsidRPr="001F2352">
        <w:rPr>
          <w:bCs/>
          <w:sz w:val="22"/>
          <w:szCs w:val="22"/>
        </w:rPr>
        <w:t xml:space="preserve">z toho v pokladně </w:t>
      </w:r>
      <w:r w:rsidRPr="001F2352">
        <w:rPr>
          <w:bCs/>
          <w:sz w:val="22"/>
          <w:szCs w:val="22"/>
        </w:rPr>
        <w:tab/>
        <w:t>4 546,40</w:t>
      </w:r>
    </w:p>
    <w:p w:rsidR="006068FB" w:rsidRPr="001F2352" w:rsidRDefault="006068FB" w:rsidP="006068FB">
      <w:pPr>
        <w:tabs>
          <w:tab w:val="right" w:leader="dot" w:pos="8505"/>
        </w:tabs>
        <w:rPr>
          <w:bCs/>
          <w:sz w:val="22"/>
          <w:szCs w:val="22"/>
        </w:rPr>
      </w:pPr>
      <w:r w:rsidRPr="001F2352">
        <w:rPr>
          <w:bCs/>
          <w:sz w:val="22"/>
          <w:szCs w:val="22"/>
        </w:rPr>
        <w:t>z toho na účtu</w:t>
      </w:r>
      <w:r w:rsidRPr="001F2352">
        <w:rPr>
          <w:bCs/>
          <w:sz w:val="22"/>
          <w:szCs w:val="22"/>
        </w:rPr>
        <w:tab/>
        <w:t>24 756,16</w:t>
      </w:r>
    </w:p>
    <w:p w:rsidR="006068FB" w:rsidRPr="001F2352" w:rsidRDefault="006068FB" w:rsidP="006068FB">
      <w:pPr>
        <w:tabs>
          <w:tab w:val="right" w:leader="dot" w:pos="8505"/>
        </w:tabs>
        <w:rPr>
          <w:bCs/>
          <w:sz w:val="22"/>
          <w:szCs w:val="22"/>
        </w:rPr>
      </w:pPr>
    </w:p>
    <w:p w:rsidR="006068FB" w:rsidRPr="001F2352" w:rsidRDefault="006068FB" w:rsidP="006068FB">
      <w:pPr>
        <w:tabs>
          <w:tab w:val="right" w:leader="dot" w:pos="8505"/>
        </w:tabs>
        <w:rPr>
          <w:sz w:val="22"/>
          <w:szCs w:val="22"/>
        </w:rPr>
      </w:pPr>
      <w:r w:rsidRPr="001F2352">
        <w:rPr>
          <w:b/>
          <w:sz w:val="22"/>
          <w:szCs w:val="22"/>
        </w:rPr>
        <w:t>Příjmy za rok 2013</w:t>
      </w:r>
      <w:r w:rsidRPr="001F2352">
        <w:rPr>
          <w:sz w:val="22"/>
          <w:szCs w:val="22"/>
        </w:rPr>
        <w:tab/>
      </w:r>
      <w:r w:rsidRPr="001F2352">
        <w:rPr>
          <w:b/>
          <w:sz w:val="22"/>
          <w:szCs w:val="22"/>
        </w:rPr>
        <w:t>50 639,38</w:t>
      </w:r>
      <w:r w:rsidRPr="001F2352">
        <w:rPr>
          <w:sz w:val="22"/>
          <w:szCs w:val="22"/>
        </w:rPr>
        <w:t xml:space="preserve"> </w:t>
      </w:r>
    </w:p>
    <w:p w:rsidR="006068FB" w:rsidRPr="001F2352" w:rsidRDefault="006068FB" w:rsidP="006068FB">
      <w:pPr>
        <w:tabs>
          <w:tab w:val="right" w:leader="dot" w:pos="8505"/>
        </w:tabs>
        <w:rPr>
          <w:sz w:val="22"/>
          <w:szCs w:val="22"/>
        </w:rPr>
      </w:pPr>
      <w:r w:rsidRPr="001F2352">
        <w:rPr>
          <w:sz w:val="22"/>
          <w:szCs w:val="22"/>
        </w:rPr>
        <w:t>z toho z členských příspěvků</w:t>
      </w:r>
      <w:r w:rsidRPr="001F2352">
        <w:rPr>
          <w:sz w:val="22"/>
          <w:szCs w:val="22"/>
        </w:rPr>
        <w:tab/>
        <w:t>46 650,00</w:t>
      </w:r>
      <w:r w:rsidRPr="001F2352">
        <w:rPr>
          <w:sz w:val="22"/>
          <w:szCs w:val="22"/>
        </w:rPr>
        <w:tab/>
        <w:t xml:space="preserve"> </w:t>
      </w:r>
    </w:p>
    <w:p w:rsidR="006068FB" w:rsidRPr="001F2352" w:rsidRDefault="006068FB" w:rsidP="006068FB">
      <w:pPr>
        <w:tabs>
          <w:tab w:val="right" w:leader="dot" w:pos="8505"/>
        </w:tabs>
        <w:rPr>
          <w:sz w:val="22"/>
          <w:szCs w:val="22"/>
        </w:rPr>
      </w:pPr>
      <w:r w:rsidRPr="001F2352">
        <w:rPr>
          <w:sz w:val="22"/>
          <w:szCs w:val="22"/>
        </w:rPr>
        <w:t>z toho úroky ČSS</w:t>
      </w:r>
      <w:r w:rsidRPr="001F2352">
        <w:rPr>
          <w:sz w:val="22"/>
          <w:szCs w:val="22"/>
        </w:rPr>
        <w:tab/>
        <w:t>3,38</w:t>
      </w:r>
    </w:p>
    <w:p w:rsidR="006068FB" w:rsidRPr="001F2352" w:rsidRDefault="006068FB" w:rsidP="006068FB">
      <w:pPr>
        <w:tabs>
          <w:tab w:val="right" w:leader="dot" w:pos="8505"/>
        </w:tabs>
        <w:rPr>
          <w:sz w:val="22"/>
          <w:szCs w:val="22"/>
        </w:rPr>
      </w:pPr>
      <w:r w:rsidRPr="001F2352">
        <w:rPr>
          <w:sz w:val="22"/>
          <w:szCs w:val="22"/>
        </w:rPr>
        <w:t>z toho příjmy z akcí SKIP (vybrané účastnické poplatky, příspěvek KVK)</w:t>
      </w:r>
      <w:r w:rsidRPr="001F2352">
        <w:rPr>
          <w:sz w:val="22"/>
          <w:szCs w:val="22"/>
        </w:rPr>
        <w:tab/>
        <w:t>3 986,00</w:t>
      </w:r>
    </w:p>
    <w:p w:rsidR="006068FB" w:rsidRPr="001F2352" w:rsidRDefault="006068FB" w:rsidP="006068FB">
      <w:pPr>
        <w:tabs>
          <w:tab w:val="right" w:leader="dot" w:pos="8505"/>
        </w:tabs>
        <w:rPr>
          <w:b/>
          <w:sz w:val="22"/>
          <w:szCs w:val="22"/>
        </w:rPr>
      </w:pPr>
    </w:p>
    <w:p w:rsidR="006068FB" w:rsidRPr="001F2352" w:rsidRDefault="006068FB" w:rsidP="006068FB">
      <w:pPr>
        <w:tabs>
          <w:tab w:val="right" w:leader="dot" w:pos="8505"/>
        </w:tabs>
        <w:rPr>
          <w:sz w:val="22"/>
          <w:szCs w:val="22"/>
        </w:rPr>
      </w:pPr>
      <w:r w:rsidRPr="001F2352">
        <w:rPr>
          <w:b/>
          <w:sz w:val="22"/>
          <w:szCs w:val="22"/>
        </w:rPr>
        <w:t>Výdaje za rok 2013</w:t>
      </w:r>
      <w:r w:rsidRPr="001F2352">
        <w:rPr>
          <w:sz w:val="22"/>
          <w:szCs w:val="22"/>
        </w:rPr>
        <w:tab/>
      </w:r>
      <w:r w:rsidRPr="001F2352">
        <w:rPr>
          <w:b/>
          <w:sz w:val="22"/>
          <w:szCs w:val="22"/>
        </w:rPr>
        <w:t>52 216,40</w:t>
      </w:r>
      <w:r w:rsidRPr="001F2352">
        <w:rPr>
          <w:sz w:val="22"/>
          <w:szCs w:val="22"/>
        </w:rPr>
        <w:t xml:space="preserve"> </w:t>
      </w:r>
    </w:p>
    <w:p w:rsidR="006068FB" w:rsidRPr="001F2352" w:rsidRDefault="006068FB" w:rsidP="006068FB">
      <w:pPr>
        <w:tabs>
          <w:tab w:val="right" w:leader="dot" w:pos="8505"/>
        </w:tabs>
        <w:rPr>
          <w:sz w:val="22"/>
          <w:szCs w:val="22"/>
        </w:rPr>
      </w:pPr>
      <w:r w:rsidRPr="001F2352">
        <w:rPr>
          <w:sz w:val="22"/>
          <w:szCs w:val="22"/>
        </w:rPr>
        <w:t>Podíl z čl. příspěvků odvedený VV SKIP (60%)</w:t>
      </w:r>
      <w:r w:rsidRPr="001F2352">
        <w:rPr>
          <w:sz w:val="22"/>
          <w:szCs w:val="22"/>
        </w:rPr>
        <w:tab/>
        <w:t>24 390,00</w:t>
      </w:r>
    </w:p>
    <w:p w:rsidR="006068FB" w:rsidRPr="001F2352" w:rsidRDefault="006068FB" w:rsidP="006068FB">
      <w:pPr>
        <w:tabs>
          <w:tab w:val="right" w:leader="dot" w:pos="8505"/>
        </w:tabs>
        <w:rPr>
          <w:sz w:val="22"/>
          <w:szCs w:val="22"/>
        </w:rPr>
      </w:pPr>
      <w:r w:rsidRPr="001F2352">
        <w:rPr>
          <w:sz w:val="22"/>
          <w:szCs w:val="22"/>
        </w:rPr>
        <w:t>z toho:          480,00 doplatek za rok 2012</w:t>
      </w:r>
    </w:p>
    <w:p w:rsidR="006068FB" w:rsidRPr="001F2352" w:rsidRDefault="006068FB" w:rsidP="006068FB">
      <w:pPr>
        <w:tabs>
          <w:tab w:val="right" w:leader="dot" w:pos="8505"/>
        </w:tabs>
        <w:rPr>
          <w:sz w:val="22"/>
          <w:szCs w:val="22"/>
        </w:rPr>
      </w:pPr>
      <w:r w:rsidRPr="001F2352">
        <w:rPr>
          <w:sz w:val="22"/>
          <w:szCs w:val="22"/>
        </w:rPr>
        <w:t xml:space="preserve">               23 910,00 záloha na podíl z členských příspěvků v r. 2013</w:t>
      </w:r>
    </w:p>
    <w:p w:rsidR="006068FB" w:rsidRPr="001F2352" w:rsidRDefault="006068FB" w:rsidP="006068FB">
      <w:pPr>
        <w:tabs>
          <w:tab w:val="right" w:leader="dot" w:pos="8505"/>
        </w:tabs>
        <w:rPr>
          <w:sz w:val="22"/>
          <w:szCs w:val="22"/>
        </w:rPr>
      </w:pPr>
      <w:r w:rsidRPr="001F2352">
        <w:rPr>
          <w:sz w:val="22"/>
          <w:szCs w:val="22"/>
        </w:rPr>
        <w:t>Ceny – odměny (Čtenář roku)</w:t>
      </w:r>
      <w:r w:rsidRPr="001F2352">
        <w:rPr>
          <w:sz w:val="22"/>
          <w:szCs w:val="22"/>
        </w:rPr>
        <w:tab/>
        <w:t>3 450,00</w:t>
      </w:r>
    </w:p>
    <w:p w:rsidR="006068FB" w:rsidRPr="001F2352" w:rsidRDefault="006068FB" w:rsidP="006068FB">
      <w:pPr>
        <w:tabs>
          <w:tab w:val="right" w:leader="dot" w:pos="8505"/>
        </w:tabs>
        <w:rPr>
          <w:sz w:val="22"/>
          <w:szCs w:val="22"/>
        </w:rPr>
      </w:pPr>
      <w:r w:rsidRPr="001F2352">
        <w:rPr>
          <w:sz w:val="22"/>
          <w:szCs w:val="22"/>
        </w:rPr>
        <w:t>z toho:       3 000,00 poukázky Tesco – Knihovník/Knihovnice roku 2013)</w:t>
      </w:r>
    </w:p>
    <w:p w:rsidR="006068FB" w:rsidRPr="001F2352" w:rsidRDefault="006068FB" w:rsidP="006068FB">
      <w:pPr>
        <w:tabs>
          <w:tab w:val="right" w:leader="dot" w:pos="8505"/>
        </w:tabs>
        <w:rPr>
          <w:sz w:val="22"/>
          <w:szCs w:val="22"/>
        </w:rPr>
      </w:pPr>
      <w:r w:rsidRPr="001F2352">
        <w:rPr>
          <w:sz w:val="22"/>
          <w:szCs w:val="22"/>
        </w:rPr>
        <w:t xml:space="preserve">                    450,00 květiny </w:t>
      </w:r>
    </w:p>
    <w:p w:rsidR="006068FB" w:rsidRPr="001F2352" w:rsidRDefault="006068FB" w:rsidP="006068FB">
      <w:pPr>
        <w:tabs>
          <w:tab w:val="right" w:leader="dot" w:pos="8505"/>
        </w:tabs>
        <w:rPr>
          <w:sz w:val="22"/>
          <w:szCs w:val="22"/>
        </w:rPr>
      </w:pPr>
      <w:r w:rsidRPr="001F2352">
        <w:rPr>
          <w:sz w:val="22"/>
          <w:szCs w:val="22"/>
        </w:rPr>
        <w:t>Cestovné</w:t>
      </w:r>
      <w:r w:rsidRPr="001F2352">
        <w:rPr>
          <w:sz w:val="22"/>
          <w:szCs w:val="22"/>
        </w:rPr>
        <w:tab/>
        <w:t>16 262,70</w:t>
      </w:r>
    </w:p>
    <w:p w:rsidR="006068FB" w:rsidRPr="001F2352" w:rsidRDefault="006068FB" w:rsidP="006068FB">
      <w:pPr>
        <w:tabs>
          <w:tab w:val="right" w:leader="dot" w:pos="8505"/>
        </w:tabs>
        <w:rPr>
          <w:sz w:val="22"/>
          <w:szCs w:val="22"/>
        </w:rPr>
      </w:pPr>
      <w:r w:rsidRPr="001F2352">
        <w:rPr>
          <w:sz w:val="22"/>
          <w:szCs w:val="22"/>
        </w:rPr>
        <w:t>z toho:      5 000,00 zájezd Svět knihy 2013 (z vlastních prostředků)</w:t>
      </w:r>
    </w:p>
    <w:p w:rsidR="006068FB" w:rsidRPr="001F2352" w:rsidRDefault="006068FB" w:rsidP="006068FB">
      <w:pPr>
        <w:tabs>
          <w:tab w:val="right" w:leader="dot" w:pos="8505"/>
        </w:tabs>
        <w:rPr>
          <w:sz w:val="22"/>
          <w:szCs w:val="22"/>
        </w:rPr>
      </w:pPr>
      <w:r w:rsidRPr="001F2352">
        <w:rPr>
          <w:sz w:val="22"/>
          <w:szCs w:val="22"/>
        </w:rPr>
        <w:t xml:space="preserve">                8 902,70 zájezd Královéhradecký kraj (z vlastních prostředků)</w:t>
      </w:r>
    </w:p>
    <w:p w:rsidR="006068FB" w:rsidRPr="001F2352" w:rsidRDefault="006068FB" w:rsidP="006068FB">
      <w:pPr>
        <w:tabs>
          <w:tab w:val="right" w:leader="dot" w:pos="8505"/>
        </w:tabs>
        <w:rPr>
          <w:sz w:val="22"/>
          <w:szCs w:val="22"/>
        </w:rPr>
      </w:pPr>
      <w:r w:rsidRPr="001F2352">
        <w:rPr>
          <w:sz w:val="22"/>
          <w:szCs w:val="22"/>
        </w:rPr>
        <w:t xml:space="preserve">                1 560,00 příspěvek účastníkům valné hromady SKIP</w:t>
      </w:r>
    </w:p>
    <w:p w:rsidR="006068FB" w:rsidRPr="001F2352" w:rsidRDefault="006068FB" w:rsidP="006068FB">
      <w:pPr>
        <w:tabs>
          <w:tab w:val="right" w:leader="dot" w:pos="8505"/>
        </w:tabs>
        <w:rPr>
          <w:sz w:val="22"/>
          <w:szCs w:val="22"/>
        </w:rPr>
      </w:pPr>
      <w:r w:rsidRPr="001F2352">
        <w:rPr>
          <w:sz w:val="22"/>
          <w:szCs w:val="22"/>
        </w:rPr>
        <w:t xml:space="preserve">                   800,00 příspěvek účastníkům Knihovnického happeningu 2013   </w:t>
      </w:r>
    </w:p>
    <w:p w:rsidR="006068FB" w:rsidRPr="001F2352" w:rsidRDefault="006068FB" w:rsidP="006068FB">
      <w:pPr>
        <w:tabs>
          <w:tab w:val="right" w:leader="dot" w:pos="8505"/>
        </w:tabs>
        <w:rPr>
          <w:sz w:val="22"/>
          <w:szCs w:val="22"/>
        </w:rPr>
      </w:pPr>
      <w:r w:rsidRPr="001F2352">
        <w:rPr>
          <w:sz w:val="22"/>
          <w:szCs w:val="22"/>
        </w:rPr>
        <w:t>Provozní režie – služby</w:t>
      </w:r>
      <w:r w:rsidRPr="001F2352">
        <w:rPr>
          <w:sz w:val="22"/>
          <w:szCs w:val="22"/>
        </w:rPr>
        <w:tab/>
        <w:t>3 986,00</w:t>
      </w:r>
    </w:p>
    <w:p w:rsidR="006068FB" w:rsidRPr="001F2352" w:rsidRDefault="006068FB" w:rsidP="006068FB">
      <w:pPr>
        <w:tabs>
          <w:tab w:val="right" w:leader="dot" w:pos="8505"/>
        </w:tabs>
        <w:rPr>
          <w:sz w:val="22"/>
          <w:szCs w:val="22"/>
        </w:rPr>
      </w:pPr>
      <w:r w:rsidRPr="001F2352">
        <w:rPr>
          <w:sz w:val="22"/>
          <w:szCs w:val="22"/>
        </w:rPr>
        <w:t>z toho:      2 986,00 zájezd Svět knihy 2013 (z příspěvku KVK)</w:t>
      </w:r>
    </w:p>
    <w:p w:rsidR="006068FB" w:rsidRPr="001F2352" w:rsidRDefault="006068FB" w:rsidP="006068FB">
      <w:pPr>
        <w:tabs>
          <w:tab w:val="right" w:leader="dot" w:pos="8505"/>
        </w:tabs>
        <w:rPr>
          <w:sz w:val="22"/>
          <w:szCs w:val="22"/>
        </w:rPr>
      </w:pPr>
      <w:r w:rsidRPr="001F2352">
        <w:rPr>
          <w:sz w:val="22"/>
          <w:szCs w:val="22"/>
        </w:rPr>
        <w:t xml:space="preserve">                1 000,00 zájezd Královéhradecký kraj (z vybraných účast. poplatků)</w:t>
      </w:r>
    </w:p>
    <w:p w:rsidR="006068FB" w:rsidRPr="001F2352" w:rsidRDefault="006068FB" w:rsidP="006068FB">
      <w:pPr>
        <w:tabs>
          <w:tab w:val="right" w:leader="dot" w:pos="8505"/>
        </w:tabs>
        <w:rPr>
          <w:sz w:val="22"/>
          <w:szCs w:val="22"/>
        </w:rPr>
      </w:pPr>
      <w:r w:rsidRPr="001F2352">
        <w:rPr>
          <w:sz w:val="22"/>
          <w:szCs w:val="22"/>
        </w:rPr>
        <w:t>Občerstvení</w:t>
      </w:r>
      <w:r w:rsidRPr="001F2352">
        <w:rPr>
          <w:sz w:val="22"/>
          <w:szCs w:val="22"/>
        </w:rPr>
        <w:tab/>
        <w:t>4 127,70</w:t>
      </w:r>
    </w:p>
    <w:p w:rsidR="006068FB" w:rsidRPr="001F2352" w:rsidRDefault="006068FB" w:rsidP="006068FB">
      <w:pPr>
        <w:tabs>
          <w:tab w:val="right" w:leader="dot" w:pos="8505"/>
        </w:tabs>
        <w:rPr>
          <w:sz w:val="22"/>
          <w:szCs w:val="22"/>
        </w:rPr>
      </w:pPr>
      <w:r w:rsidRPr="001F2352">
        <w:rPr>
          <w:sz w:val="22"/>
          <w:szCs w:val="22"/>
        </w:rPr>
        <w:t xml:space="preserve"> z toho:        914,00 valná hromada SKIP Libereckého kraje</w:t>
      </w:r>
    </w:p>
    <w:p w:rsidR="006068FB" w:rsidRPr="001F2352" w:rsidRDefault="006068FB" w:rsidP="006068FB">
      <w:pPr>
        <w:tabs>
          <w:tab w:val="right" w:leader="dot" w:pos="8505"/>
        </w:tabs>
        <w:rPr>
          <w:sz w:val="22"/>
          <w:szCs w:val="22"/>
        </w:rPr>
      </w:pPr>
      <w:r w:rsidRPr="001F2352">
        <w:rPr>
          <w:sz w:val="22"/>
          <w:szCs w:val="22"/>
        </w:rPr>
        <w:t xml:space="preserve">                1 114,00 vyhlášení Čtenáře roku 2013</w:t>
      </w:r>
    </w:p>
    <w:p w:rsidR="006068FB" w:rsidRPr="001F2352" w:rsidRDefault="006068FB" w:rsidP="006068FB">
      <w:pPr>
        <w:tabs>
          <w:tab w:val="right" w:leader="dot" w:pos="8505"/>
        </w:tabs>
        <w:rPr>
          <w:color w:val="FF0000"/>
          <w:sz w:val="22"/>
          <w:szCs w:val="22"/>
        </w:rPr>
      </w:pPr>
      <w:r w:rsidRPr="001F2352">
        <w:rPr>
          <w:sz w:val="22"/>
          <w:szCs w:val="22"/>
        </w:rPr>
        <w:t xml:space="preserve">                1 514,00 Setkání knihovníků Libereckého kraje (Knihovník roku)</w:t>
      </w:r>
    </w:p>
    <w:p w:rsidR="006068FB" w:rsidRPr="001F2352" w:rsidRDefault="006068FB" w:rsidP="006068FB">
      <w:pPr>
        <w:tabs>
          <w:tab w:val="right" w:leader="dot" w:pos="8505"/>
        </w:tabs>
        <w:rPr>
          <w:sz w:val="22"/>
          <w:szCs w:val="22"/>
        </w:rPr>
      </w:pPr>
      <w:r w:rsidRPr="001F2352">
        <w:rPr>
          <w:color w:val="FF0000"/>
          <w:sz w:val="22"/>
          <w:szCs w:val="22"/>
        </w:rPr>
        <w:t xml:space="preserve">                   </w:t>
      </w:r>
      <w:r w:rsidRPr="001F2352">
        <w:rPr>
          <w:sz w:val="22"/>
          <w:szCs w:val="22"/>
        </w:rPr>
        <w:t xml:space="preserve">585,70 občerstvení při schůzích RV SKIP </w:t>
      </w:r>
    </w:p>
    <w:p w:rsidR="006068FB" w:rsidRPr="001F2352" w:rsidRDefault="006068FB" w:rsidP="006068FB">
      <w:pPr>
        <w:tabs>
          <w:tab w:val="right" w:leader="dot" w:pos="8505"/>
        </w:tabs>
        <w:rPr>
          <w:sz w:val="22"/>
          <w:szCs w:val="22"/>
        </w:rPr>
      </w:pPr>
      <w:r w:rsidRPr="001F2352">
        <w:rPr>
          <w:sz w:val="22"/>
          <w:szCs w:val="22"/>
        </w:rPr>
        <w:t>Dary (poukázky Tesco – Knihovník/Knihovnice roku 2012)</w:t>
      </w:r>
      <w:r w:rsidRPr="001F2352">
        <w:rPr>
          <w:sz w:val="22"/>
          <w:szCs w:val="22"/>
        </w:rPr>
        <w:tab/>
        <w:t xml:space="preserve">3 000,00 </w:t>
      </w:r>
    </w:p>
    <w:p w:rsidR="006068FB" w:rsidRPr="001F2352" w:rsidRDefault="006068FB" w:rsidP="006068FB">
      <w:pPr>
        <w:tabs>
          <w:tab w:val="right" w:leader="dot" w:pos="8505"/>
        </w:tabs>
        <w:rPr>
          <w:b/>
          <w:sz w:val="22"/>
          <w:szCs w:val="22"/>
        </w:rPr>
      </w:pPr>
    </w:p>
    <w:p w:rsidR="006068FB" w:rsidRPr="001F2352" w:rsidRDefault="006068FB" w:rsidP="006068FB">
      <w:pPr>
        <w:pBdr>
          <w:top w:val="single" w:sz="4" w:space="1" w:color="auto"/>
          <w:left w:val="single" w:sz="4" w:space="4" w:color="auto"/>
          <w:bottom w:val="single" w:sz="4" w:space="1" w:color="auto"/>
          <w:right w:val="single" w:sz="4" w:space="4" w:color="auto"/>
        </w:pBdr>
        <w:tabs>
          <w:tab w:val="right" w:leader="dot" w:pos="8505"/>
        </w:tabs>
        <w:rPr>
          <w:bCs/>
          <w:sz w:val="22"/>
          <w:szCs w:val="22"/>
        </w:rPr>
      </w:pPr>
      <w:r w:rsidRPr="001F2352">
        <w:rPr>
          <w:b/>
          <w:bCs/>
          <w:sz w:val="22"/>
          <w:szCs w:val="22"/>
        </w:rPr>
        <w:t xml:space="preserve">Peněžní prostředky k 1. 1. 2014: </w:t>
      </w:r>
      <w:r w:rsidRPr="001F2352">
        <w:rPr>
          <w:bCs/>
          <w:sz w:val="22"/>
          <w:szCs w:val="22"/>
        </w:rPr>
        <w:tab/>
      </w:r>
      <w:r w:rsidRPr="001F2352">
        <w:rPr>
          <w:b/>
          <w:bCs/>
          <w:sz w:val="22"/>
          <w:szCs w:val="22"/>
        </w:rPr>
        <w:t>27 725,54</w:t>
      </w:r>
      <w:r w:rsidRPr="001F2352">
        <w:rPr>
          <w:bCs/>
          <w:sz w:val="22"/>
          <w:szCs w:val="22"/>
        </w:rPr>
        <w:t xml:space="preserve"> </w:t>
      </w:r>
    </w:p>
    <w:p w:rsidR="006068FB" w:rsidRPr="001F2352" w:rsidRDefault="006068FB" w:rsidP="006068FB">
      <w:pPr>
        <w:pBdr>
          <w:top w:val="single" w:sz="4" w:space="1" w:color="auto"/>
          <w:left w:val="single" w:sz="4" w:space="4" w:color="auto"/>
          <w:bottom w:val="single" w:sz="4" w:space="1" w:color="auto"/>
          <w:right w:val="single" w:sz="4" w:space="4" w:color="auto"/>
        </w:pBdr>
        <w:tabs>
          <w:tab w:val="right" w:leader="dot" w:pos="8505"/>
        </w:tabs>
        <w:rPr>
          <w:bCs/>
          <w:sz w:val="22"/>
          <w:szCs w:val="22"/>
        </w:rPr>
      </w:pPr>
      <w:r w:rsidRPr="001F2352">
        <w:rPr>
          <w:bCs/>
          <w:sz w:val="22"/>
          <w:szCs w:val="22"/>
        </w:rPr>
        <w:t xml:space="preserve">z toho v pokladně </w:t>
      </w:r>
      <w:r w:rsidRPr="001F2352">
        <w:rPr>
          <w:bCs/>
          <w:sz w:val="22"/>
          <w:szCs w:val="22"/>
        </w:rPr>
        <w:tab/>
        <w:t>6 508,70</w:t>
      </w:r>
    </w:p>
    <w:p w:rsidR="006068FB" w:rsidRPr="001F2352" w:rsidRDefault="006068FB" w:rsidP="006068FB">
      <w:pPr>
        <w:pBdr>
          <w:top w:val="single" w:sz="4" w:space="1" w:color="auto"/>
          <w:left w:val="single" w:sz="4" w:space="4" w:color="auto"/>
          <w:bottom w:val="single" w:sz="4" w:space="1" w:color="auto"/>
          <w:right w:val="single" w:sz="4" w:space="4" w:color="auto"/>
        </w:pBdr>
        <w:tabs>
          <w:tab w:val="right" w:leader="dot" w:pos="8505"/>
        </w:tabs>
        <w:rPr>
          <w:bCs/>
          <w:sz w:val="22"/>
          <w:szCs w:val="22"/>
        </w:rPr>
      </w:pPr>
      <w:r w:rsidRPr="001F2352">
        <w:rPr>
          <w:bCs/>
          <w:sz w:val="22"/>
          <w:szCs w:val="22"/>
        </w:rPr>
        <w:t>z toho na účtu</w:t>
      </w:r>
      <w:r w:rsidRPr="001F2352">
        <w:rPr>
          <w:bCs/>
          <w:sz w:val="22"/>
          <w:szCs w:val="22"/>
        </w:rPr>
        <w:tab/>
        <w:t>21 216,84</w:t>
      </w:r>
    </w:p>
    <w:p w:rsidR="006068FB" w:rsidRPr="001F2352" w:rsidRDefault="006068FB" w:rsidP="006068FB">
      <w:pPr>
        <w:tabs>
          <w:tab w:val="right" w:leader="dot" w:pos="8505"/>
        </w:tabs>
        <w:rPr>
          <w:b/>
          <w:sz w:val="22"/>
          <w:szCs w:val="22"/>
        </w:rPr>
      </w:pPr>
    </w:p>
    <w:p w:rsidR="006068FB" w:rsidRPr="001F2352" w:rsidRDefault="006068FB" w:rsidP="006068FB">
      <w:pPr>
        <w:tabs>
          <w:tab w:val="right" w:leader="dot" w:pos="8505"/>
        </w:tabs>
        <w:rPr>
          <w:b/>
          <w:sz w:val="22"/>
          <w:szCs w:val="22"/>
        </w:rPr>
      </w:pPr>
      <w:r w:rsidRPr="001F2352">
        <w:rPr>
          <w:b/>
          <w:sz w:val="22"/>
          <w:szCs w:val="22"/>
        </w:rPr>
        <w:t>Hospodářský výsledek</w:t>
      </w:r>
      <w:r w:rsidRPr="001F2352">
        <w:rPr>
          <w:b/>
          <w:i/>
          <w:sz w:val="22"/>
          <w:szCs w:val="22"/>
        </w:rPr>
        <w:t xml:space="preserve"> </w:t>
      </w:r>
      <w:r w:rsidRPr="001F2352">
        <w:rPr>
          <w:b/>
          <w:sz w:val="22"/>
          <w:szCs w:val="22"/>
        </w:rPr>
        <w:t>za rok 2012</w:t>
      </w:r>
      <w:r w:rsidRPr="001F2352">
        <w:rPr>
          <w:sz w:val="22"/>
          <w:szCs w:val="22"/>
        </w:rPr>
        <w:tab/>
      </w:r>
      <w:r w:rsidRPr="001F2352">
        <w:rPr>
          <w:b/>
          <w:sz w:val="22"/>
          <w:szCs w:val="22"/>
        </w:rPr>
        <w:t>- 1 577,02</w:t>
      </w:r>
    </w:p>
    <w:p w:rsidR="006068FB" w:rsidRPr="001F2352" w:rsidRDefault="006068FB" w:rsidP="006068FB">
      <w:pPr>
        <w:tabs>
          <w:tab w:val="right" w:leader="dot" w:pos="8505"/>
        </w:tabs>
        <w:rPr>
          <w:bCs/>
          <w:sz w:val="22"/>
          <w:szCs w:val="22"/>
        </w:rPr>
      </w:pPr>
    </w:p>
    <w:p w:rsidR="006068FB" w:rsidRPr="001F2352" w:rsidRDefault="006068FB" w:rsidP="006068FB">
      <w:pPr>
        <w:tabs>
          <w:tab w:val="right" w:leader="dot" w:pos="8505"/>
        </w:tabs>
        <w:rPr>
          <w:b/>
          <w:bCs/>
          <w:sz w:val="22"/>
          <w:szCs w:val="22"/>
        </w:rPr>
      </w:pPr>
      <w:r w:rsidRPr="001F2352">
        <w:rPr>
          <w:bCs/>
          <w:sz w:val="22"/>
          <w:szCs w:val="22"/>
        </w:rPr>
        <w:t>Na účet VV SKIP zbývá doplatit za rok 2013 podíl z čl. příspěvků</w:t>
      </w:r>
      <w:r w:rsidRPr="001F2352">
        <w:rPr>
          <w:bCs/>
          <w:sz w:val="22"/>
          <w:szCs w:val="22"/>
        </w:rPr>
        <w:tab/>
      </w:r>
      <w:r w:rsidRPr="001F2352">
        <w:rPr>
          <w:b/>
          <w:bCs/>
          <w:sz w:val="22"/>
          <w:szCs w:val="22"/>
        </w:rPr>
        <w:t>- 4 080,00</w:t>
      </w:r>
    </w:p>
    <w:p w:rsidR="006068FB" w:rsidRPr="001F2352" w:rsidRDefault="006068FB" w:rsidP="006068FB">
      <w:pPr>
        <w:tabs>
          <w:tab w:val="right" w:leader="dot" w:pos="8505"/>
        </w:tabs>
        <w:rPr>
          <w:bCs/>
          <w:sz w:val="22"/>
          <w:szCs w:val="22"/>
        </w:rPr>
      </w:pPr>
      <w:r w:rsidRPr="001F2352">
        <w:rPr>
          <w:bCs/>
          <w:sz w:val="22"/>
          <w:szCs w:val="22"/>
        </w:rPr>
        <w:t xml:space="preserve">(uhrazených v prosinci 2012) </w:t>
      </w:r>
    </w:p>
    <w:p w:rsidR="006068FB" w:rsidRPr="001F2352" w:rsidRDefault="006068FB" w:rsidP="006068FB">
      <w:pPr>
        <w:tabs>
          <w:tab w:val="right" w:leader="dot" w:pos="8505"/>
        </w:tabs>
        <w:rPr>
          <w:bCs/>
          <w:sz w:val="22"/>
          <w:szCs w:val="22"/>
        </w:rPr>
      </w:pPr>
    </w:p>
    <w:p w:rsidR="006068FB" w:rsidRPr="001F2352" w:rsidRDefault="006068FB" w:rsidP="006068FB">
      <w:pPr>
        <w:pBdr>
          <w:top w:val="single" w:sz="4" w:space="1" w:color="auto"/>
          <w:left w:val="single" w:sz="4" w:space="4" w:color="auto"/>
          <w:bottom w:val="single" w:sz="4" w:space="1" w:color="auto"/>
          <w:right w:val="single" w:sz="4" w:space="4" w:color="auto"/>
        </w:pBdr>
        <w:tabs>
          <w:tab w:val="right" w:leader="dot" w:pos="8505"/>
        </w:tabs>
        <w:rPr>
          <w:b/>
          <w:bCs/>
          <w:sz w:val="22"/>
          <w:szCs w:val="22"/>
        </w:rPr>
      </w:pPr>
      <w:r w:rsidRPr="001F2352">
        <w:rPr>
          <w:b/>
          <w:bCs/>
          <w:sz w:val="22"/>
          <w:szCs w:val="22"/>
        </w:rPr>
        <w:t>Reálný zůstatek k 1. 1. 2014, s nímž může organizace disponovat:</w:t>
      </w:r>
      <w:r w:rsidRPr="001F2352">
        <w:rPr>
          <w:bCs/>
          <w:sz w:val="22"/>
          <w:szCs w:val="22"/>
        </w:rPr>
        <w:tab/>
      </w:r>
      <w:r w:rsidRPr="001F2352">
        <w:rPr>
          <w:b/>
          <w:bCs/>
          <w:sz w:val="22"/>
          <w:szCs w:val="22"/>
        </w:rPr>
        <w:t>23 645,54</w:t>
      </w:r>
    </w:p>
    <w:p w:rsidR="006068FB" w:rsidRDefault="006068FB" w:rsidP="006068FB">
      <w:pPr>
        <w:tabs>
          <w:tab w:val="right" w:leader="dot" w:pos="8505"/>
        </w:tabs>
        <w:rPr>
          <w:sz w:val="22"/>
          <w:szCs w:val="22"/>
        </w:rPr>
      </w:pPr>
    </w:p>
    <w:p w:rsidR="001F2352" w:rsidRDefault="001F2352" w:rsidP="006068FB">
      <w:pPr>
        <w:tabs>
          <w:tab w:val="right" w:leader="dot" w:pos="8505"/>
        </w:tabs>
        <w:rPr>
          <w:sz w:val="22"/>
          <w:szCs w:val="22"/>
        </w:rPr>
      </w:pPr>
    </w:p>
    <w:p w:rsidR="001F2352" w:rsidRDefault="001F2352" w:rsidP="006068FB">
      <w:pPr>
        <w:tabs>
          <w:tab w:val="right" w:leader="dot" w:pos="8505"/>
        </w:tabs>
        <w:rPr>
          <w:sz w:val="22"/>
          <w:szCs w:val="22"/>
        </w:rPr>
      </w:pPr>
    </w:p>
    <w:p w:rsidR="001F2352" w:rsidRPr="001F2352" w:rsidRDefault="001F2352" w:rsidP="006068FB">
      <w:pPr>
        <w:tabs>
          <w:tab w:val="right" w:leader="dot" w:pos="8505"/>
        </w:tabs>
        <w:rPr>
          <w:sz w:val="22"/>
          <w:szCs w:val="22"/>
        </w:rPr>
      </w:pPr>
    </w:p>
    <w:p w:rsidR="006068FB" w:rsidRPr="001F2352" w:rsidRDefault="0031715C" w:rsidP="006068FB">
      <w:pPr>
        <w:tabs>
          <w:tab w:val="right" w:leader="dot" w:pos="8505"/>
        </w:tabs>
        <w:jc w:val="both"/>
        <w:rPr>
          <w:sz w:val="22"/>
          <w:szCs w:val="22"/>
        </w:rPr>
      </w:pPr>
      <w:r>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15pt;margin-top:2.8pt;width:457.85pt;height:0;z-index:251662336" o:connectortype="straight" strokeweight="1.5pt"/>
        </w:pict>
      </w:r>
    </w:p>
    <w:p w:rsidR="006068FB" w:rsidRPr="001F2352" w:rsidRDefault="006068FB" w:rsidP="006068FB">
      <w:pPr>
        <w:tabs>
          <w:tab w:val="right" w:leader="dot" w:pos="8505"/>
        </w:tabs>
        <w:jc w:val="both"/>
        <w:rPr>
          <w:b/>
          <w:i/>
          <w:sz w:val="22"/>
          <w:szCs w:val="22"/>
        </w:rPr>
      </w:pPr>
      <w:r w:rsidRPr="001F2352">
        <w:rPr>
          <w:b/>
          <w:i/>
          <w:sz w:val="22"/>
          <w:szCs w:val="22"/>
        </w:rPr>
        <w:t>Rekapitulace nákladů</w:t>
      </w:r>
    </w:p>
    <w:p w:rsidR="006068FB" w:rsidRPr="001F2352" w:rsidRDefault="006068FB" w:rsidP="006068FB">
      <w:pPr>
        <w:tabs>
          <w:tab w:val="right" w:leader="dot" w:pos="8505"/>
        </w:tabs>
        <w:jc w:val="both"/>
        <w:rPr>
          <w:b/>
          <w:sz w:val="22"/>
          <w:szCs w:val="22"/>
        </w:rPr>
      </w:pPr>
      <w:r w:rsidRPr="001F2352">
        <w:rPr>
          <w:b/>
          <w:sz w:val="22"/>
          <w:szCs w:val="22"/>
        </w:rPr>
        <w:t>Celkem výdaje na akce:</w:t>
      </w:r>
      <w:r w:rsidRPr="001F2352">
        <w:rPr>
          <w:sz w:val="22"/>
          <w:szCs w:val="22"/>
        </w:rPr>
        <w:tab/>
      </w:r>
      <w:r w:rsidRPr="001F2352">
        <w:rPr>
          <w:b/>
          <w:sz w:val="22"/>
          <w:szCs w:val="22"/>
        </w:rPr>
        <w:t>27 826,40</w:t>
      </w:r>
    </w:p>
    <w:p w:rsidR="006068FB" w:rsidRPr="001F2352" w:rsidRDefault="006068FB" w:rsidP="006068FB">
      <w:pPr>
        <w:tabs>
          <w:tab w:val="right" w:leader="dot" w:pos="8505"/>
        </w:tabs>
        <w:jc w:val="both"/>
        <w:rPr>
          <w:sz w:val="22"/>
          <w:szCs w:val="22"/>
        </w:rPr>
      </w:pPr>
      <w:r w:rsidRPr="001F2352">
        <w:rPr>
          <w:sz w:val="22"/>
          <w:szCs w:val="22"/>
        </w:rPr>
        <w:t>z toho:</w:t>
      </w:r>
    </w:p>
    <w:p w:rsidR="006068FB" w:rsidRPr="001F2352" w:rsidRDefault="006068FB" w:rsidP="006068FB">
      <w:pPr>
        <w:tabs>
          <w:tab w:val="right" w:leader="dot" w:pos="8505"/>
        </w:tabs>
        <w:jc w:val="both"/>
        <w:rPr>
          <w:sz w:val="22"/>
          <w:szCs w:val="22"/>
        </w:rPr>
      </w:pPr>
      <w:r w:rsidRPr="001F2352">
        <w:rPr>
          <w:sz w:val="22"/>
          <w:szCs w:val="22"/>
        </w:rPr>
        <w:t>valná hromada SKIP Libereckého kraje</w:t>
      </w:r>
      <w:r w:rsidRPr="001F2352">
        <w:rPr>
          <w:sz w:val="22"/>
          <w:szCs w:val="22"/>
        </w:rPr>
        <w:tab/>
        <w:t>914,00</w:t>
      </w:r>
    </w:p>
    <w:p w:rsidR="006068FB" w:rsidRPr="001F2352" w:rsidRDefault="006068FB" w:rsidP="006068FB">
      <w:pPr>
        <w:tabs>
          <w:tab w:val="right" w:leader="dot" w:pos="8505"/>
        </w:tabs>
        <w:jc w:val="both"/>
        <w:rPr>
          <w:sz w:val="22"/>
          <w:szCs w:val="22"/>
        </w:rPr>
      </w:pPr>
      <w:r w:rsidRPr="001F2352">
        <w:rPr>
          <w:sz w:val="22"/>
          <w:szCs w:val="22"/>
        </w:rPr>
        <w:t>vyhlášení Čtenáře roku Libereckého kraje 2013</w:t>
      </w:r>
      <w:r w:rsidRPr="001F2352">
        <w:rPr>
          <w:sz w:val="22"/>
          <w:szCs w:val="22"/>
        </w:rPr>
        <w:tab/>
        <w:t>1 114,00</w:t>
      </w:r>
    </w:p>
    <w:p w:rsidR="006068FB" w:rsidRPr="001F2352" w:rsidRDefault="006068FB" w:rsidP="006068FB">
      <w:pPr>
        <w:tabs>
          <w:tab w:val="right" w:leader="dot" w:pos="8505"/>
        </w:tabs>
        <w:jc w:val="both"/>
        <w:rPr>
          <w:sz w:val="22"/>
          <w:szCs w:val="22"/>
        </w:rPr>
      </w:pPr>
      <w:r w:rsidRPr="001F2352">
        <w:rPr>
          <w:sz w:val="22"/>
          <w:szCs w:val="22"/>
        </w:rPr>
        <w:t>zájezd na mezinárodní knižní veletrh Svět knihy (z toho 2 986,00 KVK)</w:t>
      </w:r>
      <w:r w:rsidRPr="001F2352">
        <w:rPr>
          <w:sz w:val="22"/>
          <w:szCs w:val="22"/>
        </w:rPr>
        <w:tab/>
        <w:t>7 986,00</w:t>
      </w:r>
    </w:p>
    <w:p w:rsidR="006068FB" w:rsidRPr="001F2352" w:rsidRDefault="006068FB" w:rsidP="006068FB">
      <w:pPr>
        <w:tabs>
          <w:tab w:val="right" w:leader="dot" w:pos="8505"/>
        </w:tabs>
        <w:jc w:val="both"/>
        <w:rPr>
          <w:sz w:val="22"/>
          <w:szCs w:val="22"/>
        </w:rPr>
      </w:pPr>
      <w:r w:rsidRPr="001F2352">
        <w:rPr>
          <w:sz w:val="22"/>
          <w:szCs w:val="22"/>
        </w:rPr>
        <w:t>zájezd do knihoven Královéhradeckého kraje (z toho 1 000,00 vybráno)</w:t>
      </w:r>
      <w:r w:rsidRPr="001F2352">
        <w:rPr>
          <w:sz w:val="22"/>
          <w:szCs w:val="22"/>
        </w:rPr>
        <w:tab/>
        <w:t>9 902,70</w:t>
      </w:r>
    </w:p>
    <w:p w:rsidR="006068FB" w:rsidRPr="001F2352" w:rsidRDefault="006068FB" w:rsidP="006068FB">
      <w:pPr>
        <w:tabs>
          <w:tab w:val="right" w:leader="dot" w:pos="8505"/>
        </w:tabs>
        <w:jc w:val="both"/>
        <w:rPr>
          <w:sz w:val="22"/>
          <w:szCs w:val="22"/>
        </w:rPr>
      </w:pPr>
      <w:r w:rsidRPr="001F2352">
        <w:rPr>
          <w:sz w:val="22"/>
          <w:szCs w:val="22"/>
        </w:rPr>
        <w:t>Setkání knihovníků LK – Knihovník/knihovnice roku 2013</w:t>
      </w:r>
      <w:r w:rsidRPr="001F2352">
        <w:rPr>
          <w:sz w:val="22"/>
          <w:szCs w:val="22"/>
        </w:rPr>
        <w:tab/>
        <w:t>4 964,00</w:t>
      </w:r>
    </w:p>
    <w:p w:rsidR="006068FB" w:rsidRPr="001F2352" w:rsidRDefault="006068FB" w:rsidP="006068FB">
      <w:pPr>
        <w:tabs>
          <w:tab w:val="right" w:leader="dot" w:pos="8505"/>
        </w:tabs>
        <w:jc w:val="both"/>
        <w:rPr>
          <w:sz w:val="22"/>
          <w:szCs w:val="22"/>
        </w:rPr>
      </w:pPr>
      <w:r w:rsidRPr="001F2352">
        <w:rPr>
          <w:sz w:val="22"/>
          <w:szCs w:val="22"/>
        </w:rPr>
        <w:t>jednání RV SKIP</w:t>
      </w:r>
      <w:r w:rsidRPr="001F2352">
        <w:rPr>
          <w:sz w:val="22"/>
          <w:szCs w:val="22"/>
        </w:rPr>
        <w:tab/>
        <w:t>585,70</w:t>
      </w:r>
    </w:p>
    <w:p w:rsidR="006068FB" w:rsidRPr="001F2352" w:rsidRDefault="006068FB" w:rsidP="006068FB">
      <w:pPr>
        <w:tabs>
          <w:tab w:val="right" w:leader="dot" w:pos="8505"/>
        </w:tabs>
        <w:jc w:val="both"/>
        <w:rPr>
          <w:sz w:val="22"/>
          <w:szCs w:val="22"/>
        </w:rPr>
      </w:pPr>
      <w:r w:rsidRPr="001F2352">
        <w:rPr>
          <w:sz w:val="22"/>
          <w:szCs w:val="22"/>
        </w:rPr>
        <w:t>valná hromada SKIP v Brně</w:t>
      </w:r>
      <w:r w:rsidRPr="001F2352">
        <w:rPr>
          <w:sz w:val="22"/>
          <w:szCs w:val="22"/>
        </w:rPr>
        <w:tab/>
        <w:t>1 560,00</w:t>
      </w:r>
    </w:p>
    <w:p w:rsidR="006068FB" w:rsidRPr="001F2352" w:rsidRDefault="006068FB" w:rsidP="006068FB">
      <w:pPr>
        <w:tabs>
          <w:tab w:val="right" w:leader="dot" w:pos="8505"/>
        </w:tabs>
        <w:jc w:val="both"/>
        <w:rPr>
          <w:sz w:val="22"/>
          <w:szCs w:val="22"/>
        </w:rPr>
      </w:pPr>
      <w:r w:rsidRPr="001F2352">
        <w:rPr>
          <w:sz w:val="22"/>
          <w:szCs w:val="22"/>
        </w:rPr>
        <w:t>Knihovnický happening 2013 v Kolíně</w:t>
      </w:r>
      <w:r w:rsidRPr="001F2352">
        <w:rPr>
          <w:sz w:val="22"/>
          <w:szCs w:val="22"/>
        </w:rPr>
        <w:tab/>
        <w:t>800,00</w:t>
      </w:r>
    </w:p>
    <w:p w:rsidR="006068FB" w:rsidRPr="001F2352" w:rsidRDefault="006068FB" w:rsidP="006068FB">
      <w:pPr>
        <w:tabs>
          <w:tab w:val="right" w:leader="dot" w:pos="8505"/>
        </w:tabs>
        <w:jc w:val="both"/>
        <w:rPr>
          <w:b/>
          <w:sz w:val="22"/>
          <w:szCs w:val="22"/>
        </w:rPr>
      </w:pPr>
      <w:r w:rsidRPr="001F2352">
        <w:rPr>
          <w:b/>
          <w:i/>
          <w:sz w:val="22"/>
          <w:szCs w:val="22"/>
        </w:rPr>
        <w:t xml:space="preserve">Rekapitulace příjmů </w:t>
      </w:r>
    </w:p>
    <w:p w:rsidR="006068FB" w:rsidRPr="001F2352" w:rsidRDefault="006068FB" w:rsidP="006068FB">
      <w:pPr>
        <w:tabs>
          <w:tab w:val="right" w:leader="dot" w:pos="8505"/>
        </w:tabs>
        <w:jc w:val="both"/>
        <w:rPr>
          <w:b/>
          <w:sz w:val="22"/>
          <w:szCs w:val="22"/>
        </w:rPr>
      </w:pPr>
      <w:r w:rsidRPr="001F2352">
        <w:rPr>
          <w:b/>
          <w:sz w:val="22"/>
          <w:szCs w:val="22"/>
        </w:rPr>
        <w:t>Úroky</w:t>
      </w:r>
      <w:r w:rsidRPr="001F2352">
        <w:rPr>
          <w:sz w:val="22"/>
          <w:szCs w:val="22"/>
        </w:rPr>
        <w:tab/>
      </w:r>
      <w:r w:rsidRPr="001F2352">
        <w:rPr>
          <w:b/>
          <w:sz w:val="22"/>
          <w:szCs w:val="22"/>
        </w:rPr>
        <w:t>3,38</w:t>
      </w:r>
    </w:p>
    <w:p w:rsidR="006068FB" w:rsidRPr="001F2352" w:rsidRDefault="006068FB" w:rsidP="006068FB">
      <w:pPr>
        <w:tabs>
          <w:tab w:val="right" w:leader="dot" w:pos="8505"/>
        </w:tabs>
        <w:jc w:val="both"/>
        <w:rPr>
          <w:b/>
          <w:sz w:val="22"/>
          <w:szCs w:val="22"/>
        </w:rPr>
      </w:pPr>
      <w:r w:rsidRPr="001F2352">
        <w:rPr>
          <w:b/>
          <w:sz w:val="22"/>
          <w:szCs w:val="22"/>
        </w:rPr>
        <w:t>Příjmy z akcí</w:t>
      </w:r>
      <w:r w:rsidRPr="001F2352">
        <w:rPr>
          <w:sz w:val="22"/>
          <w:szCs w:val="22"/>
        </w:rPr>
        <w:tab/>
      </w:r>
      <w:r w:rsidRPr="001F2352">
        <w:rPr>
          <w:b/>
          <w:sz w:val="22"/>
          <w:szCs w:val="22"/>
        </w:rPr>
        <w:t>3 986,00</w:t>
      </w:r>
    </w:p>
    <w:p w:rsidR="006068FB" w:rsidRPr="001F2352" w:rsidRDefault="006068FB" w:rsidP="006068FB">
      <w:pPr>
        <w:tabs>
          <w:tab w:val="right" w:leader="dot" w:pos="8505"/>
        </w:tabs>
        <w:jc w:val="both"/>
        <w:rPr>
          <w:sz w:val="22"/>
          <w:szCs w:val="22"/>
        </w:rPr>
      </w:pPr>
      <w:r w:rsidRPr="001F2352">
        <w:rPr>
          <w:sz w:val="22"/>
          <w:szCs w:val="22"/>
        </w:rPr>
        <w:t xml:space="preserve">z toho: </w:t>
      </w:r>
    </w:p>
    <w:p w:rsidR="006068FB" w:rsidRPr="001F2352" w:rsidRDefault="006068FB" w:rsidP="006068FB">
      <w:pPr>
        <w:tabs>
          <w:tab w:val="right" w:leader="dot" w:pos="8505"/>
        </w:tabs>
        <w:jc w:val="both"/>
        <w:rPr>
          <w:sz w:val="22"/>
          <w:szCs w:val="22"/>
        </w:rPr>
      </w:pPr>
      <w:r w:rsidRPr="001F2352">
        <w:rPr>
          <w:sz w:val="22"/>
          <w:szCs w:val="22"/>
        </w:rPr>
        <w:t>příspěvek KVK na zájezd na veletrh Svět knihy</w:t>
      </w:r>
      <w:r w:rsidRPr="001F2352">
        <w:rPr>
          <w:sz w:val="22"/>
          <w:szCs w:val="22"/>
        </w:rPr>
        <w:tab/>
        <w:t>2 986,00</w:t>
      </w:r>
    </w:p>
    <w:p w:rsidR="006068FB" w:rsidRPr="001F2352" w:rsidRDefault="006068FB" w:rsidP="006068FB">
      <w:pPr>
        <w:tabs>
          <w:tab w:val="right" w:leader="dot" w:pos="8505"/>
        </w:tabs>
        <w:jc w:val="both"/>
        <w:rPr>
          <w:sz w:val="22"/>
          <w:szCs w:val="22"/>
        </w:rPr>
      </w:pPr>
      <w:r w:rsidRPr="001F2352">
        <w:rPr>
          <w:sz w:val="22"/>
          <w:szCs w:val="22"/>
        </w:rPr>
        <w:t>vybrané účastnické poplatky na zájezd do Královéhradeckého kraje</w:t>
      </w:r>
      <w:r w:rsidRPr="001F2352">
        <w:rPr>
          <w:sz w:val="22"/>
          <w:szCs w:val="22"/>
        </w:rPr>
        <w:tab/>
        <w:t>1 000,00</w:t>
      </w:r>
    </w:p>
    <w:p w:rsidR="006068FB" w:rsidRPr="001F2352" w:rsidRDefault="006068FB" w:rsidP="006068FB">
      <w:pPr>
        <w:tabs>
          <w:tab w:val="right" w:leader="dot" w:pos="8505"/>
        </w:tabs>
        <w:jc w:val="both"/>
        <w:rPr>
          <w:b/>
          <w:sz w:val="22"/>
          <w:szCs w:val="22"/>
        </w:rPr>
      </w:pPr>
      <w:r w:rsidRPr="001F2352">
        <w:rPr>
          <w:b/>
          <w:sz w:val="22"/>
          <w:szCs w:val="22"/>
        </w:rPr>
        <w:t>Příjem z členských příspěvků – podíl regionální organizace</w:t>
      </w:r>
      <w:r w:rsidRPr="001F2352">
        <w:rPr>
          <w:sz w:val="22"/>
          <w:szCs w:val="22"/>
        </w:rPr>
        <w:tab/>
      </w:r>
      <w:r w:rsidRPr="001F2352">
        <w:rPr>
          <w:b/>
          <w:sz w:val="22"/>
          <w:szCs w:val="22"/>
        </w:rPr>
        <w:t xml:space="preserve">18 660,00 </w:t>
      </w:r>
    </w:p>
    <w:p w:rsidR="006068FB" w:rsidRPr="001F2352" w:rsidRDefault="006068FB" w:rsidP="006068FB">
      <w:pPr>
        <w:tabs>
          <w:tab w:val="right" w:leader="dot" w:pos="8505"/>
        </w:tabs>
        <w:jc w:val="both"/>
        <w:rPr>
          <w:b/>
          <w:sz w:val="22"/>
          <w:szCs w:val="22"/>
        </w:rPr>
      </w:pPr>
      <w:r w:rsidRPr="001F2352">
        <w:rPr>
          <w:b/>
          <w:sz w:val="22"/>
          <w:szCs w:val="22"/>
        </w:rPr>
        <w:t>Úhrnem příjmy</w:t>
      </w:r>
      <w:r w:rsidRPr="001F2352">
        <w:rPr>
          <w:sz w:val="22"/>
          <w:szCs w:val="22"/>
        </w:rPr>
        <w:tab/>
      </w:r>
      <w:r w:rsidRPr="001F2352">
        <w:rPr>
          <w:b/>
          <w:sz w:val="22"/>
          <w:szCs w:val="22"/>
        </w:rPr>
        <w:t>22 649,38</w:t>
      </w:r>
    </w:p>
    <w:p w:rsidR="006068FB" w:rsidRPr="001F2352" w:rsidRDefault="006068FB" w:rsidP="006068FB">
      <w:pPr>
        <w:tabs>
          <w:tab w:val="right" w:leader="dot" w:pos="8505"/>
        </w:tabs>
        <w:jc w:val="both"/>
        <w:rPr>
          <w:b/>
          <w:sz w:val="22"/>
          <w:szCs w:val="22"/>
        </w:rPr>
      </w:pPr>
    </w:p>
    <w:p w:rsidR="006068FB" w:rsidRPr="001F2352" w:rsidRDefault="006068FB" w:rsidP="006068FB">
      <w:pPr>
        <w:tabs>
          <w:tab w:val="right" w:leader="dot" w:pos="8505"/>
        </w:tabs>
        <w:jc w:val="both"/>
        <w:rPr>
          <w:b/>
          <w:sz w:val="22"/>
          <w:szCs w:val="22"/>
        </w:rPr>
      </w:pPr>
      <w:r w:rsidRPr="001F2352">
        <w:rPr>
          <w:b/>
          <w:i/>
          <w:sz w:val="22"/>
          <w:szCs w:val="22"/>
        </w:rPr>
        <w:t>Rozdíl mezi příjmy regionální organizace a výdaji</w:t>
      </w:r>
      <w:r w:rsidRPr="001F2352">
        <w:rPr>
          <w:sz w:val="22"/>
          <w:szCs w:val="22"/>
        </w:rPr>
        <w:tab/>
      </w:r>
      <w:r w:rsidRPr="001F2352">
        <w:rPr>
          <w:b/>
          <w:color w:val="FF0000"/>
          <w:sz w:val="22"/>
          <w:szCs w:val="22"/>
        </w:rPr>
        <w:t>-</w:t>
      </w:r>
      <w:r w:rsidRPr="001F2352">
        <w:rPr>
          <w:color w:val="FF0000"/>
          <w:sz w:val="22"/>
          <w:szCs w:val="22"/>
        </w:rPr>
        <w:t xml:space="preserve"> </w:t>
      </w:r>
      <w:r w:rsidRPr="001F2352">
        <w:rPr>
          <w:b/>
          <w:color w:val="FF0000"/>
          <w:sz w:val="22"/>
          <w:szCs w:val="22"/>
        </w:rPr>
        <w:t>5 177,02</w:t>
      </w:r>
    </w:p>
    <w:p w:rsidR="006068FB" w:rsidRPr="001F2352" w:rsidRDefault="006068FB" w:rsidP="006068FB">
      <w:pPr>
        <w:tabs>
          <w:tab w:val="right" w:leader="dot" w:pos="8505"/>
        </w:tabs>
        <w:jc w:val="both"/>
        <w:rPr>
          <w:b/>
          <w:sz w:val="22"/>
          <w:szCs w:val="22"/>
        </w:rPr>
      </w:pPr>
    </w:p>
    <w:p w:rsidR="006068FB" w:rsidRPr="001F2352" w:rsidRDefault="006068FB" w:rsidP="006068FB">
      <w:pPr>
        <w:tabs>
          <w:tab w:val="right" w:leader="dot" w:pos="8505"/>
        </w:tabs>
        <w:jc w:val="both"/>
        <w:rPr>
          <w:sz w:val="22"/>
          <w:szCs w:val="22"/>
        </w:rPr>
      </w:pPr>
      <w:r w:rsidRPr="001F2352">
        <w:rPr>
          <w:sz w:val="22"/>
          <w:szCs w:val="22"/>
        </w:rPr>
        <w:t xml:space="preserve">Za rok 2013 se nepodařilo vybrat členské příspěvky od 14 individuálních členů. Vzhledem k tomu, že je podobný posun v platbách zaznamenáván každoročně, netvoří zásadní výkyvy v předpokládané výši vybraných příspěvků. Institucionálním členům jsou členské příspěvky fakturovány, všechny faktury byly uhrazeny. Nedoplatek podílu členských příspěvků VV SKIP vzniká každoročně z důvodu, že výpisy z banky za prosinec přicházejí až v lednu následujícího roku, proto do konce roku nelze vyčíslit přesný příjem členských příspěvků a odeslat příslušný podíl. </w:t>
      </w:r>
    </w:p>
    <w:p w:rsidR="006068FB" w:rsidRPr="001F2352" w:rsidRDefault="006068FB" w:rsidP="006068FB">
      <w:pPr>
        <w:tabs>
          <w:tab w:val="right" w:leader="dot" w:pos="8505"/>
        </w:tabs>
        <w:jc w:val="both"/>
        <w:rPr>
          <w:sz w:val="22"/>
          <w:szCs w:val="22"/>
        </w:rPr>
      </w:pPr>
    </w:p>
    <w:p w:rsidR="006068FB" w:rsidRPr="001F2352" w:rsidRDefault="006068FB" w:rsidP="006068FB">
      <w:pPr>
        <w:tabs>
          <w:tab w:val="right" w:leader="dot" w:pos="8505"/>
        </w:tabs>
        <w:jc w:val="both"/>
        <w:rPr>
          <w:sz w:val="22"/>
          <w:szCs w:val="22"/>
        </w:rPr>
      </w:pPr>
      <w:r w:rsidRPr="001F2352">
        <w:rPr>
          <w:sz w:val="22"/>
          <w:szCs w:val="22"/>
        </w:rPr>
        <w:t>Zpracovala: Jaroslava Starcová, hospodářka RV SKIP Libereckého kraje</w:t>
      </w:r>
    </w:p>
    <w:p w:rsidR="006068FB" w:rsidRPr="001F2352" w:rsidRDefault="006068FB" w:rsidP="006068FB">
      <w:pPr>
        <w:tabs>
          <w:tab w:val="right" w:leader="dot" w:pos="8505"/>
        </w:tabs>
        <w:rPr>
          <w:sz w:val="22"/>
          <w:szCs w:val="22"/>
        </w:rPr>
      </w:pPr>
      <w:r w:rsidRPr="001F2352">
        <w:rPr>
          <w:sz w:val="22"/>
          <w:szCs w:val="22"/>
        </w:rPr>
        <w:t>Liberec, 21. 1. 2014</w:t>
      </w:r>
    </w:p>
    <w:p w:rsidR="007A03C5" w:rsidRDefault="007A03C5" w:rsidP="007A03C5">
      <w:pPr>
        <w:jc w:val="center"/>
        <w:rPr>
          <w:b/>
          <w:sz w:val="22"/>
          <w:szCs w:val="22"/>
        </w:rPr>
      </w:pPr>
    </w:p>
    <w:sectPr w:rsidR="007A03C5" w:rsidSect="00CF248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10" w:rsidRDefault="00247210" w:rsidP="0079276C">
      <w:r>
        <w:separator/>
      </w:r>
    </w:p>
  </w:endnote>
  <w:endnote w:type="continuationSeparator" w:id="0">
    <w:p w:rsidR="00247210" w:rsidRDefault="00247210" w:rsidP="0079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4FD" w:rsidRDefault="00E04C94">
    <w:pPr>
      <w:pStyle w:val="Zpat"/>
      <w:jc w:val="right"/>
    </w:pPr>
    <w:r>
      <w:fldChar w:fldCharType="begin"/>
    </w:r>
    <w:r w:rsidR="00C27EB7">
      <w:instrText xml:space="preserve"> PAGE   \* MERGEFORMAT </w:instrText>
    </w:r>
    <w:r>
      <w:fldChar w:fldCharType="separate"/>
    </w:r>
    <w:r w:rsidR="0031715C">
      <w:rPr>
        <w:noProof/>
      </w:rPr>
      <w:t>8</w:t>
    </w:r>
    <w:r>
      <w:fldChar w:fldCharType="end"/>
    </w:r>
  </w:p>
  <w:p w:rsidR="00D344FD" w:rsidRDefault="003171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10" w:rsidRDefault="00247210" w:rsidP="0079276C">
      <w:r>
        <w:separator/>
      </w:r>
    </w:p>
  </w:footnote>
  <w:footnote w:type="continuationSeparator" w:id="0">
    <w:p w:rsidR="00247210" w:rsidRDefault="00247210" w:rsidP="00792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E0A"/>
    <w:multiLevelType w:val="hybridMultilevel"/>
    <w:tmpl w:val="B388F87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9405B5A"/>
    <w:multiLevelType w:val="hybridMultilevel"/>
    <w:tmpl w:val="5322AD7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B9A7E44"/>
    <w:multiLevelType w:val="multilevel"/>
    <w:tmpl w:val="B420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03C5"/>
    <w:rsid w:val="00077C0D"/>
    <w:rsid w:val="000F43C5"/>
    <w:rsid w:val="001B0A83"/>
    <w:rsid w:val="001F2352"/>
    <w:rsid w:val="00216CE7"/>
    <w:rsid w:val="00247210"/>
    <w:rsid w:val="00280FC8"/>
    <w:rsid w:val="002A69E1"/>
    <w:rsid w:val="002E199E"/>
    <w:rsid w:val="002E4206"/>
    <w:rsid w:val="002E64AC"/>
    <w:rsid w:val="00305720"/>
    <w:rsid w:val="0031715C"/>
    <w:rsid w:val="0036195D"/>
    <w:rsid w:val="00386EE1"/>
    <w:rsid w:val="003D75ED"/>
    <w:rsid w:val="00403B06"/>
    <w:rsid w:val="004370F5"/>
    <w:rsid w:val="004831A9"/>
    <w:rsid w:val="004D6BE9"/>
    <w:rsid w:val="004E2519"/>
    <w:rsid w:val="005A3B3C"/>
    <w:rsid w:val="006068FB"/>
    <w:rsid w:val="00650EA6"/>
    <w:rsid w:val="00694C8A"/>
    <w:rsid w:val="006B287B"/>
    <w:rsid w:val="006C2D9D"/>
    <w:rsid w:val="006C78FF"/>
    <w:rsid w:val="007518DD"/>
    <w:rsid w:val="0079276C"/>
    <w:rsid w:val="007A03C5"/>
    <w:rsid w:val="007D6291"/>
    <w:rsid w:val="007E4FE9"/>
    <w:rsid w:val="00857C93"/>
    <w:rsid w:val="008973D1"/>
    <w:rsid w:val="00996005"/>
    <w:rsid w:val="00B17C16"/>
    <w:rsid w:val="00B42B83"/>
    <w:rsid w:val="00B70FD9"/>
    <w:rsid w:val="00C0108A"/>
    <w:rsid w:val="00C15CC4"/>
    <w:rsid w:val="00C27EB7"/>
    <w:rsid w:val="00D33352"/>
    <w:rsid w:val="00D41053"/>
    <w:rsid w:val="00D75610"/>
    <w:rsid w:val="00DF1462"/>
    <w:rsid w:val="00E04C94"/>
    <w:rsid w:val="00E11352"/>
    <w:rsid w:val="00E275FD"/>
    <w:rsid w:val="00E31CC0"/>
    <w:rsid w:val="00E52505"/>
    <w:rsid w:val="00ED5D50"/>
    <w:rsid w:val="00EE5DF5"/>
    <w:rsid w:val="00F350BE"/>
    <w:rsid w:val="00F70D69"/>
    <w:rsid w:val="00F71758"/>
    <w:rsid w:val="00FD1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03C5"/>
    <w:pPr>
      <w:spacing w:after="0" w:line="240" w:lineRule="auto"/>
    </w:pPr>
    <w:rPr>
      <w:rFonts w:ascii="Tahoma" w:eastAsia="Times New Roman" w:hAnsi="Tahoma" w:cs="Tahoma"/>
      <w:sz w:val="24"/>
      <w:szCs w:val="24"/>
      <w:lang w:eastAsia="cs-CZ"/>
    </w:rPr>
  </w:style>
  <w:style w:type="paragraph" w:styleId="Nadpis1">
    <w:name w:val="heading 1"/>
    <w:basedOn w:val="Normln"/>
    <w:next w:val="Normln"/>
    <w:link w:val="Nadpis1Char"/>
    <w:uiPriority w:val="9"/>
    <w:qFormat/>
    <w:rsid w:val="00D756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C27EB7"/>
    <w:pPr>
      <w:spacing w:before="100" w:beforeAutospacing="1" w:after="100" w:afterAutospacing="1"/>
      <w:outlineLvl w:val="2"/>
    </w:pPr>
    <w:rPr>
      <w:rFonts w:ascii="Times New Roman" w:hAnsi="Times New Roman" w:cs="Times New Roman"/>
      <w:b/>
      <w:bCs/>
      <w:sz w:val="27"/>
      <w:szCs w:val="27"/>
    </w:rPr>
  </w:style>
  <w:style w:type="paragraph" w:styleId="Nadpis5">
    <w:name w:val="heading 5"/>
    <w:basedOn w:val="Normln"/>
    <w:link w:val="Nadpis5Char"/>
    <w:uiPriority w:val="9"/>
    <w:qFormat/>
    <w:rsid w:val="00C27EB7"/>
    <w:pPr>
      <w:spacing w:before="100" w:beforeAutospacing="1" w:after="100" w:afterAutospacing="1"/>
      <w:outlineLvl w:val="4"/>
    </w:pPr>
    <w:rPr>
      <w:rFonts w:ascii="Times New Roman" w:hAnsi="Times New Roman" w:cs="Times New Roman"/>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lavnititulek1">
    <w:name w:val="hlavnititulek1"/>
    <w:rsid w:val="007A03C5"/>
    <w:rPr>
      <w:rFonts w:ascii="Arial" w:hAnsi="Arial" w:cs="Arial" w:hint="default"/>
      <w:b/>
      <w:bCs/>
      <w:strike w:val="0"/>
      <w:dstrike w:val="0"/>
      <w:color w:val="333366"/>
      <w:sz w:val="21"/>
      <w:szCs w:val="21"/>
      <w:u w:val="none"/>
      <w:effect w:val="none"/>
    </w:rPr>
  </w:style>
  <w:style w:type="paragraph" w:styleId="Zkladntext2">
    <w:name w:val="Body Text 2"/>
    <w:basedOn w:val="Normln"/>
    <w:link w:val="Zkladntext2Char"/>
    <w:uiPriority w:val="99"/>
    <w:unhideWhenUsed/>
    <w:rsid w:val="007A03C5"/>
    <w:rPr>
      <w:rFonts w:ascii="Times New Roman" w:eastAsia="Calibri" w:hAnsi="Times New Roman" w:cs="Times New Roman"/>
    </w:rPr>
  </w:style>
  <w:style w:type="character" w:customStyle="1" w:styleId="Zkladntext2Char">
    <w:name w:val="Základní text 2 Char"/>
    <w:basedOn w:val="Standardnpsmoodstavce"/>
    <w:link w:val="Zkladntext2"/>
    <w:uiPriority w:val="99"/>
    <w:rsid w:val="007A03C5"/>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7A03C5"/>
    <w:pPr>
      <w:tabs>
        <w:tab w:val="center" w:pos="4536"/>
        <w:tab w:val="right" w:pos="9072"/>
      </w:tabs>
    </w:pPr>
  </w:style>
  <w:style w:type="character" w:customStyle="1" w:styleId="ZpatChar">
    <w:name w:val="Zápatí Char"/>
    <w:basedOn w:val="Standardnpsmoodstavce"/>
    <w:link w:val="Zpat"/>
    <w:uiPriority w:val="99"/>
    <w:rsid w:val="007A03C5"/>
    <w:rPr>
      <w:rFonts w:ascii="Tahoma" w:eastAsia="Times New Roman" w:hAnsi="Tahoma" w:cs="Tahoma"/>
      <w:sz w:val="24"/>
      <w:szCs w:val="24"/>
      <w:lang w:eastAsia="cs-CZ"/>
    </w:rPr>
  </w:style>
  <w:style w:type="character" w:styleId="Hypertextovodkaz">
    <w:name w:val="Hyperlink"/>
    <w:basedOn w:val="Standardnpsmoodstavce"/>
    <w:uiPriority w:val="99"/>
    <w:unhideWhenUsed/>
    <w:rsid w:val="007A03C5"/>
    <w:rPr>
      <w:color w:val="0000FF"/>
      <w:u w:val="single"/>
    </w:rPr>
  </w:style>
  <w:style w:type="character" w:styleId="Siln">
    <w:name w:val="Strong"/>
    <w:basedOn w:val="Standardnpsmoodstavce"/>
    <w:uiPriority w:val="22"/>
    <w:qFormat/>
    <w:rsid w:val="007A03C5"/>
    <w:rPr>
      <w:b/>
      <w:bCs/>
    </w:rPr>
  </w:style>
  <w:style w:type="character" w:customStyle="1" w:styleId="link">
    <w:name w:val="link"/>
    <w:basedOn w:val="Standardnpsmoodstavce"/>
    <w:rsid w:val="007A03C5"/>
  </w:style>
  <w:style w:type="character" w:customStyle="1" w:styleId="Nadpis3Char">
    <w:name w:val="Nadpis 3 Char"/>
    <w:basedOn w:val="Standardnpsmoodstavce"/>
    <w:link w:val="Nadpis3"/>
    <w:uiPriority w:val="9"/>
    <w:rsid w:val="00C27EB7"/>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C27EB7"/>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C27EB7"/>
    <w:pPr>
      <w:spacing w:before="100" w:beforeAutospacing="1" w:after="100" w:afterAutospacing="1"/>
    </w:pPr>
    <w:rPr>
      <w:rFonts w:ascii="Times New Roman" w:hAnsi="Times New Roman" w:cs="Times New Roman"/>
    </w:rPr>
  </w:style>
  <w:style w:type="character" w:customStyle="1" w:styleId="link-">
    <w:name w:val="link-"/>
    <w:basedOn w:val="Standardnpsmoodstavce"/>
    <w:rsid w:val="00C27EB7"/>
  </w:style>
  <w:style w:type="character" w:customStyle="1" w:styleId="Nadpis1Char">
    <w:name w:val="Nadpis 1 Char"/>
    <w:basedOn w:val="Standardnpsmoodstavce"/>
    <w:link w:val="Nadpis1"/>
    <w:uiPriority w:val="9"/>
    <w:rsid w:val="00D75610"/>
    <w:rPr>
      <w:rFonts w:asciiTheme="majorHAnsi" w:eastAsiaTheme="majorEastAsia" w:hAnsiTheme="majorHAnsi" w:cstheme="majorBidi"/>
      <w:b/>
      <w:bCs/>
      <w:color w:val="365F91" w:themeColor="accent1" w:themeShade="BF"/>
      <w:sz w:val="28"/>
      <w:szCs w:val="28"/>
      <w:lang w:eastAsia="cs-CZ"/>
    </w:rPr>
  </w:style>
  <w:style w:type="paragraph" w:customStyle="1" w:styleId="documentdescription">
    <w:name w:val="documentdescription"/>
    <w:basedOn w:val="Normln"/>
    <w:rsid w:val="00D75610"/>
    <w:pPr>
      <w:spacing w:before="100" w:beforeAutospacing="1" w:after="100" w:afterAutospacing="1"/>
    </w:pPr>
    <w:rPr>
      <w:rFonts w:ascii="Times New Roman" w:hAnsi="Times New Roman" w:cs="Times New Roman"/>
    </w:rPr>
  </w:style>
  <w:style w:type="character" w:customStyle="1" w:styleId="link-external">
    <w:name w:val="link-external"/>
    <w:basedOn w:val="Standardnpsmoodstavce"/>
    <w:rsid w:val="006C7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5214">
      <w:bodyDiv w:val="1"/>
      <w:marLeft w:val="0"/>
      <w:marRight w:val="0"/>
      <w:marTop w:val="0"/>
      <w:marBottom w:val="0"/>
      <w:divBdr>
        <w:top w:val="none" w:sz="0" w:space="0" w:color="auto"/>
        <w:left w:val="none" w:sz="0" w:space="0" w:color="auto"/>
        <w:bottom w:val="none" w:sz="0" w:space="0" w:color="auto"/>
        <w:right w:val="none" w:sz="0" w:space="0" w:color="auto"/>
      </w:divBdr>
      <w:divsChild>
        <w:div w:id="1153138106">
          <w:marLeft w:val="0"/>
          <w:marRight w:val="0"/>
          <w:marTop w:val="0"/>
          <w:marBottom w:val="0"/>
          <w:divBdr>
            <w:top w:val="none" w:sz="0" w:space="0" w:color="auto"/>
            <w:left w:val="none" w:sz="0" w:space="0" w:color="auto"/>
            <w:bottom w:val="none" w:sz="0" w:space="0" w:color="auto"/>
            <w:right w:val="none" w:sz="0" w:space="0" w:color="auto"/>
          </w:divBdr>
          <w:divsChild>
            <w:div w:id="1258828128">
              <w:marLeft w:val="0"/>
              <w:marRight w:val="0"/>
              <w:marTop w:val="0"/>
              <w:marBottom w:val="0"/>
              <w:divBdr>
                <w:top w:val="none" w:sz="0" w:space="0" w:color="auto"/>
                <w:left w:val="none" w:sz="0" w:space="0" w:color="auto"/>
                <w:bottom w:val="none" w:sz="0" w:space="0" w:color="auto"/>
                <w:right w:val="none" w:sz="0" w:space="0" w:color="auto"/>
              </w:divBdr>
              <w:divsChild>
                <w:div w:id="1866288512">
                  <w:marLeft w:val="0"/>
                  <w:marRight w:val="0"/>
                  <w:marTop w:val="0"/>
                  <w:marBottom w:val="0"/>
                  <w:divBdr>
                    <w:top w:val="none" w:sz="0" w:space="0" w:color="auto"/>
                    <w:left w:val="none" w:sz="0" w:space="0" w:color="auto"/>
                    <w:bottom w:val="none" w:sz="0" w:space="0" w:color="auto"/>
                    <w:right w:val="none" w:sz="0" w:space="0" w:color="auto"/>
                  </w:divBdr>
                  <w:divsChild>
                    <w:div w:id="2054578356">
                      <w:marLeft w:val="0"/>
                      <w:marRight w:val="0"/>
                      <w:marTop w:val="0"/>
                      <w:marBottom w:val="0"/>
                      <w:divBdr>
                        <w:top w:val="none" w:sz="0" w:space="0" w:color="auto"/>
                        <w:left w:val="none" w:sz="0" w:space="0" w:color="auto"/>
                        <w:bottom w:val="none" w:sz="0" w:space="0" w:color="auto"/>
                        <w:right w:val="none" w:sz="0" w:space="0" w:color="auto"/>
                      </w:divBdr>
                      <w:divsChild>
                        <w:div w:id="14325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09479">
      <w:bodyDiv w:val="1"/>
      <w:marLeft w:val="0"/>
      <w:marRight w:val="0"/>
      <w:marTop w:val="0"/>
      <w:marBottom w:val="0"/>
      <w:divBdr>
        <w:top w:val="none" w:sz="0" w:space="0" w:color="auto"/>
        <w:left w:val="none" w:sz="0" w:space="0" w:color="auto"/>
        <w:bottom w:val="none" w:sz="0" w:space="0" w:color="auto"/>
        <w:right w:val="none" w:sz="0" w:space="0" w:color="auto"/>
      </w:divBdr>
      <w:divsChild>
        <w:div w:id="728040272">
          <w:marLeft w:val="0"/>
          <w:marRight w:val="0"/>
          <w:marTop w:val="0"/>
          <w:marBottom w:val="0"/>
          <w:divBdr>
            <w:top w:val="none" w:sz="0" w:space="0" w:color="auto"/>
            <w:left w:val="none" w:sz="0" w:space="0" w:color="auto"/>
            <w:bottom w:val="none" w:sz="0" w:space="0" w:color="auto"/>
            <w:right w:val="none" w:sz="0" w:space="0" w:color="auto"/>
          </w:divBdr>
          <w:divsChild>
            <w:div w:id="564612056">
              <w:marLeft w:val="0"/>
              <w:marRight w:val="0"/>
              <w:marTop w:val="0"/>
              <w:marBottom w:val="0"/>
              <w:divBdr>
                <w:top w:val="none" w:sz="0" w:space="0" w:color="auto"/>
                <w:left w:val="none" w:sz="0" w:space="0" w:color="auto"/>
                <w:bottom w:val="none" w:sz="0" w:space="0" w:color="auto"/>
                <w:right w:val="none" w:sz="0" w:space="0" w:color="auto"/>
              </w:divBdr>
              <w:divsChild>
                <w:div w:id="2086759763">
                  <w:marLeft w:val="0"/>
                  <w:marRight w:val="0"/>
                  <w:marTop w:val="0"/>
                  <w:marBottom w:val="0"/>
                  <w:divBdr>
                    <w:top w:val="none" w:sz="0" w:space="0" w:color="auto"/>
                    <w:left w:val="none" w:sz="0" w:space="0" w:color="auto"/>
                    <w:bottom w:val="none" w:sz="0" w:space="0" w:color="auto"/>
                    <w:right w:val="none" w:sz="0" w:space="0" w:color="auto"/>
                  </w:divBdr>
                  <w:divsChild>
                    <w:div w:id="1123033524">
                      <w:marLeft w:val="0"/>
                      <w:marRight w:val="0"/>
                      <w:marTop w:val="0"/>
                      <w:marBottom w:val="0"/>
                      <w:divBdr>
                        <w:top w:val="none" w:sz="0" w:space="0" w:color="auto"/>
                        <w:left w:val="none" w:sz="0" w:space="0" w:color="auto"/>
                        <w:bottom w:val="none" w:sz="0" w:space="0" w:color="auto"/>
                        <w:right w:val="none" w:sz="0" w:space="0" w:color="auto"/>
                      </w:divBdr>
                      <w:divsChild>
                        <w:div w:id="1644846791">
                          <w:marLeft w:val="0"/>
                          <w:marRight w:val="0"/>
                          <w:marTop w:val="0"/>
                          <w:marBottom w:val="0"/>
                          <w:divBdr>
                            <w:top w:val="none" w:sz="0" w:space="0" w:color="auto"/>
                            <w:left w:val="none" w:sz="0" w:space="0" w:color="auto"/>
                            <w:bottom w:val="none" w:sz="0" w:space="0" w:color="auto"/>
                            <w:right w:val="none" w:sz="0" w:space="0" w:color="auto"/>
                          </w:divBdr>
                        </w:div>
                        <w:div w:id="20569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031066">
      <w:bodyDiv w:val="1"/>
      <w:marLeft w:val="0"/>
      <w:marRight w:val="0"/>
      <w:marTop w:val="0"/>
      <w:marBottom w:val="0"/>
      <w:divBdr>
        <w:top w:val="none" w:sz="0" w:space="0" w:color="auto"/>
        <w:left w:val="none" w:sz="0" w:space="0" w:color="auto"/>
        <w:bottom w:val="none" w:sz="0" w:space="0" w:color="auto"/>
        <w:right w:val="none" w:sz="0" w:space="0" w:color="auto"/>
      </w:divBdr>
      <w:divsChild>
        <w:div w:id="1024598665">
          <w:marLeft w:val="0"/>
          <w:marRight w:val="0"/>
          <w:marTop w:val="0"/>
          <w:marBottom w:val="0"/>
          <w:divBdr>
            <w:top w:val="none" w:sz="0" w:space="0" w:color="auto"/>
            <w:left w:val="none" w:sz="0" w:space="0" w:color="auto"/>
            <w:bottom w:val="none" w:sz="0" w:space="0" w:color="auto"/>
            <w:right w:val="none" w:sz="0" w:space="0" w:color="auto"/>
          </w:divBdr>
          <w:divsChild>
            <w:div w:id="1289775086">
              <w:marLeft w:val="0"/>
              <w:marRight w:val="0"/>
              <w:marTop w:val="0"/>
              <w:marBottom w:val="0"/>
              <w:divBdr>
                <w:top w:val="none" w:sz="0" w:space="0" w:color="auto"/>
                <w:left w:val="none" w:sz="0" w:space="0" w:color="auto"/>
                <w:bottom w:val="none" w:sz="0" w:space="0" w:color="auto"/>
                <w:right w:val="none" w:sz="0" w:space="0" w:color="auto"/>
              </w:divBdr>
              <w:divsChild>
                <w:div w:id="1021853105">
                  <w:marLeft w:val="0"/>
                  <w:marRight w:val="0"/>
                  <w:marTop w:val="0"/>
                  <w:marBottom w:val="0"/>
                  <w:divBdr>
                    <w:top w:val="none" w:sz="0" w:space="0" w:color="auto"/>
                    <w:left w:val="none" w:sz="0" w:space="0" w:color="auto"/>
                    <w:bottom w:val="none" w:sz="0" w:space="0" w:color="auto"/>
                    <w:right w:val="none" w:sz="0" w:space="0" w:color="auto"/>
                  </w:divBdr>
                  <w:divsChild>
                    <w:div w:id="1491824950">
                      <w:marLeft w:val="0"/>
                      <w:marRight w:val="0"/>
                      <w:marTop w:val="0"/>
                      <w:marBottom w:val="0"/>
                      <w:divBdr>
                        <w:top w:val="none" w:sz="0" w:space="0" w:color="auto"/>
                        <w:left w:val="none" w:sz="0" w:space="0" w:color="auto"/>
                        <w:bottom w:val="none" w:sz="0" w:space="0" w:color="auto"/>
                        <w:right w:val="none" w:sz="0" w:space="0" w:color="auto"/>
                      </w:divBdr>
                      <w:divsChild>
                        <w:div w:id="20575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8392">
      <w:bodyDiv w:val="1"/>
      <w:marLeft w:val="0"/>
      <w:marRight w:val="0"/>
      <w:marTop w:val="0"/>
      <w:marBottom w:val="0"/>
      <w:divBdr>
        <w:top w:val="none" w:sz="0" w:space="0" w:color="auto"/>
        <w:left w:val="none" w:sz="0" w:space="0" w:color="auto"/>
        <w:bottom w:val="none" w:sz="0" w:space="0" w:color="auto"/>
        <w:right w:val="none" w:sz="0" w:space="0" w:color="auto"/>
      </w:divBdr>
      <w:divsChild>
        <w:div w:id="1590964737">
          <w:marLeft w:val="0"/>
          <w:marRight w:val="0"/>
          <w:marTop w:val="0"/>
          <w:marBottom w:val="0"/>
          <w:divBdr>
            <w:top w:val="none" w:sz="0" w:space="0" w:color="auto"/>
            <w:left w:val="none" w:sz="0" w:space="0" w:color="auto"/>
            <w:bottom w:val="none" w:sz="0" w:space="0" w:color="auto"/>
            <w:right w:val="none" w:sz="0" w:space="0" w:color="auto"/>
          </w:divBdr>
          <w:divsChild>
            <w:div w:id="755785520">
              <w:marLeft w:val="0"/>
              <w:marRight w:val="0"/>
              <w:marTop w:val="0"/>
              <w:marBottom w:val="0"/>
              <w:divBdr>
                <w:top w:val="none" w:sz="0" w:space="0" w:color="auto"/>
                <w:left w:val="none" w:sz="0" w:space="0" w:color="auto"/>
                <w:bottom w:val="none" w:sz="0" w:space="0" w:color="auto"/>
                <w:right w:val="none" w:sz="0" w:space="0" w:color="auto"/>
              </w:divBdr>
              <w:divsChild>
                <w:div w:id="189530824">
                  <w:marLeft w:val="0"/>
                  <w:marRight w:val="0"/>
                  <w:marTop w:val="0"/>
                  <w:marBottom w:val="0"/>
                  <w:divBdr>
                    <w:top w:val="none" w:sz="0" w:space="0" w:color="auto"/>
                    <w:left w:val="none" w:sz="0" w:space="0" w:color="auto"/>
                    <w:bottom w:val="none" w:sz="0" w:space="0" w:color="auto"/>
                    <w:right w:val="none" w:sz="0" w:space="0" w:color="auto"/>
                  </w:divBdr>
                  <w:divsChild>
                    <w:div w:id="1223905836">
                      <w:marLeft w:val="0"/>
                      <w:marRight w:val="0"/>
                      <w:marTop w:val="0"/>
                      <w:marBottom w:val="0"/>
                      <w:divBdr>
                        <w:top w:val="none" w:sz="0" w:space="0" w:color="auto"/>
                        <w:left w:val="none" w:sz="0" w:space="0" w:color="auto"/>
                        <w:bottom w:val="none" w:sz="0" w:space="0" w:color="auto"/>
                        <w:right w:val="none" w:sz="0" w:space="0" w:color="auto"/>
                      </w:divBdr>
                      <w:divsChild>
                        <w:div w:id="21088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7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p.nkp.cz/index.htm" TargetMode="External"/><Relationship Id="rId13" Type="http://schemas.openxmlformats.org/officeDocument/2006/relationships/hyperlink" Target="http://www.kvkli.cz/pro-knihovny/knihovny-libereckeho-kraje/o-knihovnach-v-kraji-zapojeni-knihoven-do-akci.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nihovnanm.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knachod.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kip.nkp.cz/Obrazky/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3597</Words>
  <Characters>21225</Characters>
  <Application>Microsoft Office Word</Application>
  <DocSecurity>4</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Starcova</cp:lastModifiedBy>
  <cp:revision>2</cp:revision>
  <cp:lastPrinted>2014-01-22T13:32:00Z</cp:lastPrinted>
  <dcterms:created xsi:type="dcterms:W3CDTF">2014-01-28T15:07:00Z</dcterms:created>
  <dcterms:modified xsi:type="dcterms:W3CDTF">2014-01-28T15:07:00Z</dcterms:modified>
</cp:coreProperties>
</file>