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C7" w:rsidRPr="007037C7" w:rsidRDefault="004802BD" w:rsidP="007037C7">
      <w:pPr>
        <w:rPr>
          <w:b/>
        </w:rPr>
      </w:pPr>
      <w:r>
        <w:rPr>
          <w:b/>
        </w:rPr>
        <w:t>Usnesení regionální v</w:t>
      </w:r>
      <w:r w:rsidR="007037C7" w:rsidRPr="007037C7">
        <w:rPr>
          <w:b/>
        </w:rPr>
        <w:t>aln</w:t>
      </w:r>
      <w:r>
        <w:rPr>
          <w:b/>
        </w:rPr>
        <w:t>é</w:t>
      </w:r>
      <w:r w:rsidR="007037C7" w:rsidRPr="007037C7">
        <w:rPr>
          <w:b/>
        </w:rPr>
        <w:t xml:space="preserve"> hromad</w:t>
      </w:r>
      <w:r>
        <w:rPr>
          <w:b/>
        </w:rPr>
        <w:t>y</w:t>
      </w:r>
      <w:r w:rsidR="007037C7" w:rsidRPr="007037C7">
        <w:rPr>
          <w:b/>
        </w:rPr>
        <w:t xml:space="preserve"> </w:t>
      </w:r>
      <w:r>
        <w:rPr>
          <w:b/>
        </w:rPr>
        <w:t>P</w:t>
      </w:r>
      <w:r w:rsidR="007037C7" w:rsidRPr="007037C7">
        <w:rPr>
          <w:b/>
        </w:rPr>
        <w:t xml:space="preserve">ražské organizace SKIP </w:t>
      </w:r>
      <w:r>
        <w:rPr>
          <w:b/>
        </w:rPr>
        <w:t xml:space="preserve">ze </w:t>
      </w:r>
      <w:r w:rsidR="007037C7" w:rsidRPr="007037C7">
        <w:rPr>
          <w:b/>
        </w:rPr>
        <w:t>dne 18. 4. 2017</w:t>
      </w:r>
    </w:p>
    <w:p w:rsidR="007037C7" w:rsidRDefault="007037C7" w:rsidP="007037C7">
      <w:r>
        <w:t>Místo konání: v prostorách NK ČR (učebna č. 145, Klementinum) od 15.30 hod</w:t>
      </w:r>
    </w:p>
    <w:p w:rsidR="007D4BCA" w:rsidRDefault="007D4BCA" w:rsidP="007037C7"/>
    <w:p w:rsidR="004802BD" w:rsidRDefault="004802BD" w:rsidP="007037C7">
      <w:r>
        <w:t>Regionální valná hromada Pražské organizace SKIP (dále jen PO SKIP):</w:t>
      </w:r>
    </w:p>
    <w:p w:rsidR="004802BD" w:rsidRDefault="004802BD" w:rsidP="007037C7">
      <w:r>
        <w:t>Schvaluje:</w:t>
      </w:r>
    </w:p>
    <w:p w:rsidR="004802BD" w:rsidRDefault="004802BD" w:rsidP="004802BD">
      <w:pPr>
        <w:pStyle w:val="Odstavecseseznamem"/>
        <w:numPr>
          <w:ilvl w:val="0"/>
          <w:numId w:val="3"/>
        </w:numPr>
      </w:pPr>
      <w:r>
        <w:t>Program regionální valné hromady PO SKIP dne 18. 4. 2017</w:t>
      </w:r>
    </w:p>
    <w:p w:rsidR="004802BD" w:rsidRDefault="004802BD" w:rsidP="004802BD">
      <w:pPr>
        <w:pStyle w:val="Odstavecseseznamem"/>
        <w:numPr>
          <w:ilvl w:val="0"/>
          <w:numId w:val="3"/>
        </w:numPr>
      </w:pPr>
      <w:r>
        <w:t>Zprávu o činnosti PO SKIP za rok 2016</w:t>
      </w:r>
    </w:p>
    <w:p w:rsidR="004802BD" w:rsidRDefault="004802BD" w:rsidP="004802BD">
      <w:pPr>
        <w:pStyle w:val="Odstavecseseznamem"/>
        <w:numPr>
          <w:ilvl w:val="0"/>
          <w:numId w:val="3"/>
        </w:numPr>
      </w:pPr>
      <w:r>
        <w:t>Zprávu o hospodaření PO SKIP za rok 2016</w:t>
      </w:r>
    </w:p>
    <w:p w:rsidR="004802BD" w:rsidRDefault="004802BD" w:rsidP="004802BD">
      <w:r>
        <w:t>Bere na vědomí:</w:t>
      </w:r>
    </w:p>
    <w:p w:rsidR="004802BD" w:rsidRDefault="004802BD" w:rsidP="004802BD">
      <w:pPr>
        <w:pStyle w:val="Odstavecseseznamem"/>
        <w:numPr>
          <w:ilvl w:val="0"/>
          <w:numId w:val="3"/>
        </w:numPr>
      </w:pPr>
      <w:r>
        <w:t>Zprávu regionální dozorčí komise o hospodaření PO SKIP v roce 2016</w:t>
      </w:r>
    </w:p>
    <w:p w:rsidR="004802BD" w:rsidRDefault="004802BD" w:rsidP="004802BD">
      <w:r>
        <w:t>Schvaluje:</w:t>
      </w:r>
    </w:p>
    <w:p w:rsidR="004802BD" w:rsidRDefault="004802BD" w:rsidP="004802BD">
      <w:pPr>
        <w:pStyle w:val="Odstavecseseznamem"/>
        <w:numPr>
          <w:ilvl w:val="0"/>
          <w:numId w:val="3"/>
        </w:numPr>
      </w:pPr>
      <w:r>
        <w:t>Předběžný Plán činnosti PO SKIP na rok 2017</w:t>
      </w:r>
    </w:p>
    <w:p w:rsidR="004802BD" w:rsidRDefault="004802BD" w:rsidP="004802BD">
      <w:pPr>
        <w:pStyle w:val="Odstavecseseznamem"/>
        <w:numPr>
          <w:ilvl w:val="0"/>
          <w:numId w:val="3"/>
        </w:numPr>
      </w:pPr>
      <w:r>
        <w:t>Návrh rámcového rozpočtu PO SKIP na rok 2017</w:t>
      </w:r>
    </w:p>
    <w:p w:rsidR="004802BD" w:rsidRDefault="004802BD" w:rsidP="004802BD"/>
    <w:p w:rsidR="007D4BCA" w:rsidRDefault="007D4BCA" w:rsidP="004802BD"/>
    <w:p w:rsidR="004802BD" w:rsidRDefault="004802BD" w:rsidP="004802BD">
      <w:bookmarkStart w:id="0" w:name="_GoBack"/>
      <w:bookmarkEnd w:id="0"/>
      <w:r>
        <w:t>V Praze dne 18. 4. 2017</w:t>
      </w:r>
    </w:p>
    <w:p w:rsidR="004802BD" w:rsidRDefault="004802BD" w:rsidP="004802BD">
      <w:r>
        <w:t>Zapsala Mgr. Šárka Šuranová</w:t>
      </w:r>
    </w:p>
    <w:p w:rsidR="004802BD" w:rsidRDefault="004802BD" w:rsidP="004802BD"/>
    <w:p w:rsidR="004802BD" w:rsidRDefault="004802BD" w:rsidP="004802BD"/>
    <w:sectPr w:rsidR="00480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779F1"/>
    <w:multiLevelType w:val="multilevel"/>
    <w:tmpl w:val="B76A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956F6"/>
    <w:multiLevelType w:val="hybridMultilevel"/>
    <w:tmpl w:val="DE669DDC"/>
    <w:lvl w:ilvl="0" w:tplc="54C444B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62C4B47"/>
    <w:multiLevelType w:val="hybridMultilevel"/>
    <w:tmpl w:val="A7363E66"/>
    <w:lvl w:ilvl="0" w:tplc="FABE1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C7"/>
    <w:rsid w:val="00393B19"/>
    <w:rsid w:val="004802BD"/>
    <w:rsid w:val="007037C7"/>
    <w:rsid w:val="007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83595-27C8-4BA7-A5F6-53667F58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7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520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Šuranová</dc:creator>
  <cp:keywords/>
  <dc:description/>
  <cp:lastModifiedBy>Šárka Šuranová</cp:lastModifiedBy>
  <cp:revision>3</cp:revision>
  <dcterms:created xsi:type="dcterms:W3CDTF">2017-04-05T11:18:00Z</dcterms:created>
  <dcterms:modified xsi:type="dcterms:W3CDTF">2017-04-19T07:14:00Z</dcterms:modified>
</cp:coreProperties>
</file>