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E2CA" w14:textId="77777777" w:rsidR="00A15C2A" w:rsidRDefault="00A15C2A" w:rsidP="001E0D7E">
      <w:pPr>
        <w:spacing w:line="276" w:lineRule="auto"/>
        <w:rPr>
          <w:rFonts w:ascii="Times New Roman" w:hAnsi="Times New Roman" w:cs="Times New Roman"/>
          <w:b/>
        </w:rPr>
      </w:pPr>
    </w:p>
    <w:p w14:paraId="62814582" w14:textId="77777777" w:rsidR="00E23523" w:rsidRDefault="00E23523" w:rsidP="001E0D7E">
      <w:pPr>
        <w:spacing w:line="276" w:lineRule="auto"/>
        <w:rPr>
          <w:rFonts w:ascii="Times New Roman" w:hAnsi="Times New Roman" w:cs="Times New Roman"/>
          <w:b/>
        </w:rPr>
      </w:pPr>
    </w:p>
    <w:p w14:paraId="14547C3F" w14:textId="77777777" w:rsidR="00A24AAD" w:rsidRDefault="00A24AAD" w:rsidP="001E0D7E">
      <w:pPr>
        <w:spacing w:line="276" w:lineRule="auto"/>
        <w:rPr>
          <w:rFonts w:ascii="Times New Roman" w:hAnsi="Times New Roman" w:cs="Times New Roman"/>
          <w:b/>
        </w:rPr>
      </w:pPr>
    </w:p>
    <w:p w14:paraId="082F4592" w14:textId="77777777" w:rsidR="00A24AAD" w:rsidRDefault="00A24AAD" w:rsidP="001E0D7E">
      <w:pPr>
        <w:spacing w:line="276" w:lineRule="auto"/>
        <w:rPr>
          <w:rFonts w:ascii="Times New Roman" w:hAnsi="Times New Roman" w:cs="Times New Roman"/>
          <w:b/>
        </w:rPr>
      </w:pPr>
    </w:p>
    <w:p w14:paraId="113E4B0D" w14:textId="77777777" w:rsidR="00A24AAD" w:rsidRPr="00267713"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Společným postupem sociálních partnerů k řešení klíčových témat v odvětvích</w:t>
      </w:r>
    </w:p>
    <w:p w14:paraId="1DD1FDA1" w14:textId="77777777" w:rsidR="00A24AAD" w:rsidRPr="00267713" w:rsidRDefault="00A24AAD" w:rsidP="00A24AAD">
      <w:pPr>
        <w:jc w:val="center"/>
        <w:rPr>
          <w:rFonts w:ascii="Times New Roman" w:hAnsi="Times New Roman" w:cs="Times New Roman"/>
          <w:b/>
          <w:sz w:val="28"/>
          <w:szCs w:val="28"/>
        </w:rPr>
      </w:pPr>
    </w:p>
    <w:p w14:paraId="1BFBBD0B" w14:textId="77777777" w:rsidR="00A24AAD" w:rsidRPr="00267713" w:rsidRDefault="00A24AAD" w:rsidP="00A24AAD">
      <w:pPr>
        <w:jc w:val="center"/>
        <w:rPr>
          <w:rFonts w:ascii="Times New Roman" w:hAnsi="Times New Roman" w:cs="Times New Roman"/>
          <w:b/>
          <w:sz w:val="28"/>
          <w:szCs w:val="28"/>
        </w:rPr>
      </w:pPr>
    </w:p>
    <w:p w14:paraId="23900146" w14:textId="6A687EFA" w:rsidR="00A24AAD"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K</w:t>
      </w:r>
      <w:r w:rsidR="00504483">
        <w:rPr>
          <w:rFonts w:ascii="Times New Roman" w:hAnsi="Times New Roman" w:cs="Times New Roman"/>
          <w:b/>
          <w:sz w:val="28"/>
          <w:szCs w:val="28"/>
        </w:rPr>
        <w:t>líčová aktivita č.</w:t>
      </w:r>
      <w:r w:rsidRPr="00267713">
        <w:rPr>
          <w:rFonts w:ascii="Times New Roman" w:hAnsi="Times New Roman" w:cs="Times New Roman"/>
          <w:b/>
          <w:sz w:val="28"/>
          <w:szCs w:val="28"/>
        </w:rPr>
        <w:t xml:space="preserve"> 06</w:t>
      </w:r>
    </w:p>
    <w:p w14:paraId="45DC2798" w14:textId="77777777" w:rsidR="00504483" w:rsidRPr="00267713" w:rsidRDefault="00504483" w:rsidP="00A24AAD">
      <w:pPr>
        <w:jc w:val="center"/>
        <w:rPr>
          <w:rFonts w:ascii="Times New Roman" w:hAnsi="Times New Roman" w:cs="Times New Roman"/>
          <w:b/>
          <w:sz w:val="28"/>
          <w:szCs w:val="28"/>
        </w:rPr>
      </w:pPr>
    </w:p>
    <w:p w14:paraId="668DAFB2" w14:textId="532F8FDD" w:rsidR="00A24AAD"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Rozvoj a posilování spolupráce mezi zaměstnavateli a zaměstnanci, podpora kolektivního vyjednávání, řešení témat</w:t>
      </w:r>
    </w:p>
    <w:p w14:paraId="62AEE7C0" w14:textId="29E7C5D7" w:rsidR="00504483" w:rsidRDefault="00504483" w:rsidP="00A24AAD">
      <w:pPr>
        <w:jc w:val="center"/>
        <w:rPr>
          <w:rFonts w:ascii="Times New Roman" w:hAnsi="Times New Roman" w:cs="Times New Roman"/>
          <w:b/>
          <w:sz w:val="28"/>
          <w:szCs w:val="28"/>
        </w:rPr>
      </w:pPr>
    </w:p>
    <w:p w14:paraId="3B9D97DB" w14:textId="6D5290AB" w:rsidR="00504483" w:rsidRPr="00267713" w:rsidRDefault="00504483" w:rsidP="00A24AAD">
      <w:pPr>
        <w:jc w:val="center"/>
        <w:rPr>
          <w:rFonts w:ascii="Times New Roman" w:hAnsi="Times New Roman" w:cs="Times New Roman"/>
          <w:b/>
          <w:sz w:val="28"/>
          <w:szCs w:val="28"/>
        </w:rPr>
      </w:pPr>
      <w:r>
        <w:rPr>
          <w:rFonts w:ascii="Times New Roman" w:hAnsi="Times New Roman" w:cs="Times New Roman"/>
          <w:b/>
          <w:sz w:val="28"/>
          <w:szCs w:val="28"/>
        </w:rPr>
        <w:t>Platforma: Kultura</w:t>
      </w:r>
    </w:p>
    <w:p w14:paraId="649A34A0" w14:textId="77777777" w:rsidR="00A24AAD" w:rsidRDefault="00A24AAD" w:rsidP="001E0D7E">
      <w:pPr>
        <w:spacing w:line="276" w:lineRule="auto"/>
        <w:rPr>
          <w:rFonts w:ascii="Times New Roman" w:hAnsi="Times New Roman" w:cs="Times New Roman"/>
          <w:b/>
        </w:rPr>
      </w:pPr>
    </w:p>
    <w:p w14:paraId="0AE1CCB9" w14:textId="77777777" w:rsidR="00A24AAD" w:rsidRDefault="00A24AAD" w:rsidP="001E0D7E">
      <w:pPr>
        <w:spacing w:line="276" w:lineRule="auto"/>
        <w:rPr>
          <w:rFonts w:ascii="Times New Roman" w:hAnsi="Times New Roman" w:cs="Times New Roman"/>
          <w:b/>
        </w:rPr>
      </w:pPr>
    </w:p>
    <w:p w14:paraId="13778C95" w14:textId="77777777" w:rsidR="00A24AAD" w:rsidRDefault="00A24AAD" w:rsidP="001E0D7E">
      <w:pPr>
        <w:spacing w:line="276" w:lineRule="auto"/>
        <w:rPr>
          <w:rFonts w:ascii="Times New Roman" w:hAnsi="Times New Roman" w:cs="Times New Roman"/>
          <w:b/>
        </w:rPr>
      </w:pPr>
    </w:p>
    <w:p w14:paraId="2208E9A4" w14:textId="77777777" w:rsidR="00A24AAD" w:rsidRDefault="00A24AAD" w:rsidP="001E0D7E">
      <w:pPr>
        <w:spacing w:line="276" w:lineRule="auto"/>
        <w:rPr>
          <w:rFonts w:ascii="Times New Roman" w:hAnsi="Times New Roman" w:cs="Times New Roman"/>
          <w:b/>
        </w:rPr>
      </w:pPr>
    </w:p>
    <w:p w14:paraId="4AF7EDA1" w14:textId="77777777" w:rsidR="00A24AAD" w:rsidRDefault="00A24AAD" w:rsidP="001E0D7E">
      <w:pPr>
        <w:spacing w:line="276" w:lineRule="auto"/>
        <w:rPr>
          <w:rFonts w:ascii="Times New Roman" w:hAnsi="Times New Roman" w:cs="Times New Roman"/>
          <w:b/>
        </w:rPr>
      </w:pPr>
    </w:p>
    <w:p w14:paraId="2464040B" w14:textId="77777777" w:rsidR="00A24AAD" w:rsidRPr="00267713" w:rsidRDefault="00267713" w:rsidP="00267713">
      <w:pPr>
        <w:spacing w:line="276" w:lineRule="auto"/>
        <w:jc w:val="center"/>
        <w:rPr>
          <w:rFonts w:ascii="Times New Roman" w:hAnsi="Times New Roman" w:cs="Times New Roman"/>
          <w:b/>
          <w:sz w:val="40"/>
          <w:szCs w:val="40"/>
        </w:rPr>
      </w:pPr>
      <w:r w:rsidRPr="00267713">
        <w:rPr>
          <w:rFonts w:ascii="Times New Roman" w:hAnsi="Times New Roman" w:cs="Times New Roman"/>
          <w:b/>
          <w:sz w:val="40"/>
          <w:szCs w:val="40"/>
        </w:rPr>
        <w:t>Návrh kolektivní smlouvy</w:t>
      </w:r>
    </w:p>
    <w:p w14:paraId="2BFBE992" w14:textId="77777777" w:rsidR="00267713" w:rsidRPr="00267713" w:rsidRDefault="00267713" w:rsidP="00267713">
      <w:pPr>
        <w:spacing w:line="276" w:lineRule="auto"/>
        <w:jc w:val="center"/>
        <w:rPr>
          <w:rFonts w:ascii="Times New Roman" w:hAnsi="Times New Roman" w:cs="Times New Roman"/>
          <w:b/>
          <w:sz w:val="40"/>
          <w:szCs w:val="40"/>
        </w:rPr>
      </w:pPr>
      <w:r w:rsidRPr="00267713">
        <w:rPr>
          <w:rFonts w:ascii="Times New Roman" w:hAnsi="Times New Roman" w:cs="Times New Roman"/>
          <w:b/>
          <w:sz w:val="40"/>
          <w:szCs w:val="40"/>
        </w:rPr>
        <w:t>Modelový příklad – užší verze</w:t>
      </w:r>
    </w:p>
    <w:p w14:paraId="7A3C5C21" w14:textId="77777777" w:rsidR="00A24AAD" w:rsidRDefault="00A24AAD" w:rsidP="001E0D7E">
      <w:pPr>
        <w:spacing w:line="276" w:lineRule="auto"/>
        <w:rPr>
          <w:rFonts w:ascii="Times New Roman" w:hAnsi="Times New Roman" w:cs="Times New Roman"/>
          <w:b/>
        </w:rPr>
      </w:pPr>
    </w:p>
    <w:p w14:paraId="78A752E0" w14:textId="77777777" w:rsidR="00A24AAD" w:rsidRDefault="00A24AAD" w:rsidP="001E0D7E">
      <w:pPr>
        <w:spacing w:line="276" w:lineRule="auto"/>
        <w:rPr>
          <w:rFonts w:ascii="Times New Roman" w:hAnsi="Times New Roman" w:cs="Times New Roman"/>
          <w:b/>
        </w:rPr>
      </w:pPr>
    </w:p>
    <w:p w14:paraId="46234300" w14:textId="77777777" w:rsidR="00A24AAD" w:rsidRDefault="00A24AAD" w:rsidP="001E0D7E">
      <w:pPr>
        <w:spacing w:line="276" w:lineRule="auto"/>
        <w:rPr>
          <w:rFonts w:ascii="Times New Roman" w:hAnsi="Times New Roman" w:cs="Times New Roman"/>
          <w:b/>
        </w:rPr>
      </w:pPr>
    </w:p>
    <w:p w14:paraId="51CE38EE" w14:textId="77777777" w:rsidR="00A24AAD" w:rsidRDefault="00A24AAD" w:rsidP="001E0D7E">
      <w:pPr>
        <w:spacing w:line="276" w:lineRule="auto"/>
        <w:rPr>
          <w:rFonts w:ascii="Times New Roman" w:hAnsi="Times New Roman" w:cs="Times New Roman"/>
          <w:b/>
        </w:rPr>
      </w:pPr>
    </w:p>
    <w:p w14:paraId="6F6AEBCF" w14:textId="77777777" w:rsidR="00A24AAD" w:rsidRDefault="00A24AAD" w:rsidP="001E0D7E">
      <w:pPr>
        <w:spacing w:line="276" w:lineRule="auto"/>
        <w:rPr>
          <w:rFonts w:ascii="Times New Roman" w:hAnsi="Times New Roman" w:cs="Times New Roman"/>
          <w:b/>
        </w:rPr>
      </w:pPr>
    </w:p>
    <w:p w14:paraId="73E54CDF" w14:textId="77777777" w:rsidR="00A24AAD" w:rsidRDefault="00A24AAD" w:rsidP="001E0D7E">
      <w:pPr>
        <w:spacing w:line="276" w:lineRule="auto"/>
        <w:rPr>
          <w:rFonts w:ascii="Times New Roman" w:hAnsi="Times New Roman" w:cs="Times New Roman"/>
          <w:b/>
        </w:rPr>
      </w:pPr>
    </w:p>
    <w:p w14:paraId="3EC2FDC6" w14:textId="77777777" w:rsidR="00A24AAD" w:rsidRDefault="00A24AAD" w:rsidP="001E0D7E">
      <w:pPr>
        <w:spacing w:line="276" w:lineRule="auto"/>
        <w:rPr>
          <w:rFonts w:ascii="Times New Roman" w:hAnsi="Times New Roman" w:cs="Times New Roman"/>
          <w:b/>
        </w:rPr>
      </w:pPr>
    </w:p>
    <w:p w14:paraId="598E6B05" w14:textId="77777777" w:rsidR="00A24AAD" w:rsidRDefault="00A24AAD" w:rsidP="001E0D7E">
      <w:pPr>
        <w:spacing w:line="276" w:lineRule="auto"/>
        <w:rPr>
          <w:rFonts w:ascii="Times New Roman" w:hAnsi="Times New Roman" w:cs="Times New Roman"/>
          <w:b/>
        </w:rPr>
      </w:pPr>
    </w:p>
    <w:p w14:paraId="47AC93B4" w14:textId="77777777" w:rsidR="00A24AAD" w:rsidRDefault="00A24AAD" w:rsidP="001E0D7E">
      <w:pPr>
        <w:spacing w:line="276" w:lineRule="auto"/>
        <w:rPr>
          <w:rFonts w:ascii="Times New Roman" w:hAnsi="Times New Roman" w:cs="Times New Roman"/>
          <w:b/>
        </w:rPr>
      </w:pPr>
    </w:p>
    <w:p w14:paraId="42AB4804" w14:textId="77777777" w:rsidR="00A24AAD" w:rsidRDefault="00A24AAD" w:rsidP="001E0D7E">
      <w:pPr>
        <w:spacing w:line="276" w:lineRule="auto"/>
        <w:rPr>
          <w:rFonts w:ascii="Times New Roman" w:hAnsi="Times New Roman" w:cs="Times New Roman"/>
          <w:b/>
        </w:rPr>
      </w:pPr>
    </w:p>
    <w:p w14:paraId="3FF6A34F" w14:textId="77777777" w:rsidR="00A24AAD" w:rsidRDefault="00A24AAD" w:rsidP="001E0D7E">
      <w:pPr>
        <w:spacing w:line="276" w:lineRule="auto"/>
        <w:rPr>
          <w:rFonts w:ascii="Times New Roman" w:hAnsi="Times New Roman" w:cs="Times New Roman"/>
          <w:b/>
        </w:rPr>
      </w:pPr>
    </w:p>
    <w:p w14:paraId="73E3F014" w14:textId="77777777" w:rsidR="00A24AAD" w:rsidRDefault="00A24AAD" w:rsidP="001E0D7E">
      <w:pPr>
        <w:spacing w:line="276" w:lineRule="auto"/>
        <w:rPr>
          <w:rFonts w:ascii="Times New Roman" w:hAnsi="Times New Roman" w:cs="Times New Roman"/>
          <w:b/>
        </w:rPr>
      </w:pPr>
    </w:p>
    <w:p w14:paraId="0A7E1C11" w14:textId="77777777" w:rsidR="00A24AAD" w:rsidRDefault="00A24AAD" w:rsidP="001E0D7E">
      <w:pPr>
        <w:spacing w:line="276" w:lineRule="auto"/>
        <w:rPr>
          <w:rFonts w:ascii="Times New Roman" w:hAnsi="Times New Roman" w:cs="Times New Roman"/>
          <w:b/>
        </w:rPr>
      </w:pPr>
    </w:p>
    <w:p w14:paraId="230761C3" w14:textId="77777777" w:rsidR="00A24AAD" w:rsidRDefault="00A24AAD" w:rsidP="001E0D7E">
      <w:pPr>
        <w:spacing w:line="276" w:lineRule="auto"/>
        <w:rPr>
          <w:rFonts w:ascii="Times New Roman" w:hAnsi="Times New Roman" w:cs="Times New Roman"/>
          <w:b/>
        </w:rPr>
      </w:pPr>
    </w:p>
    <w:p w14:paraId="6D3E4869" w14:textId="77777777" w:rsidR="00A24AAD" w:rsidRDefault="00A24AAD" w:rsidP="001E0D7E">
      <w:pPr>
        <w:spacing w:line="276" w:lineRule="auto"/>
        <w:rPr>
          <w:rFonts w:ascii="Times New Roman" w:hAnsi="Times New Roman" w:cs="Times New Roman"/>
          <w:b/>
        </w:rPr>
      </w:pPr>
    </w:p>
    <w:p w14:paraId="096CC46E" w14:textId="6E03FA18" w:rsidR="00A24AAD" w:rsidRDefault="00A24AAD" w:rsidP="001E0D7E">
      <w:pPr>
        <w:spacing w:line="276" w:lineRule="auto"/>
        <w:rPr>
          <w:rFonts w:ascii="Times New Roman" w:hAnsi="Times New Roman" w:cs="Times New Roman"/>
          <w:b/>
        </w:rPr>
      </w:pPr>
    </w:p>
    <w:p w14:paraId="299E5964" w14:textId="3AD80FBE" w:rsidR="00636F75" w:rsidRDefault="00636F75" w:rsidP="001E0D7E">
      <w:pPr>
        <w:spacing w:line="276" w:lineRule="auto"/>
        <w:rPr>
          <w:rFonts w:ascii="Times New Roman" w:hAnsi="Times New Roman" w:cs="Times New Roman"/>
          <w:b/>
        </w:rPr>
      </w:pPr>
    </w:p>
    <w:p w14:paraId="0DE0D1A1" w14:textId="04D6CCA8" w:rsidR="00636F75" w:rsidRDefault="00636F75" w:rsidP="001E0D7E">
      <w:pPr>
        <w:spacing w:line="276" w:lineRule="auto"/>
        <w:rPr>
          <w:rFonts w:ascii="Times New Roman" w:hAnsi="Times New Roman" w:cs="Times New Roman"/>
          <w:b/>
        </w:rPr>
      </w:pPr>
    </w:p>
    <w:p w14:paraId="3F76013A" w14:textId="77777777" w:rsidR="00636F75" w:rsidRDefault="00636F75" w:rsidP="001E0D7E">
      <w:pPr>
        <w:spacing w:line="276" w:lineRule="auto"/>
        <w:rPr>
          <w:rFonts w:ascii="Times New Roman" w:hAnsi="Times New Roman" w:cs="Times New Roman"/>
          <w:b/>
        </w:rPr>
      </w:pPr>
    </w:p>
    <w:p w14:paraId="2CB8732C" w14:textId="77777777" w:rsidR="00A24AAD" w:rsidRDefault="00A24AAD" w:rsidP="001E0D7E">
      <w:pPr>
        <w:spacing w:line="276" w:lineRule="auto"/>
        <w:rPr>
          <w:rFonts w:ascii="Times New Roman" w:hAnsi="Times New Roman" w:cs="Times New Roman"/>
          <w:b/>
        </w:rPr>
      </w:pPr>
    </w:p>
    <w:p w14:paraId="3B273634" w14:textId="7E5D1F32" w:rsidR="00A24AAD" w:rsidRDefault="00267713" w:rsidP="00267713">
      <w:pPr>
        <w:spacing w:line="276" w:lineRule="auto"/>
        <w:jc w:val="center"/>
        <w:rPr>
          <w:rFonts w:ascii="Times New Roman" w:hAnsi="Times New Roman" w:cs="Times New Roman"/>
          <w:b/>
        </w:rPr>
      </w:pPr>
      <w:r>
        <w:rPr>
          <w:rFonts w:ascii="Times New Roman" w:hAnsi="Times New Roman" w:cs="Times New Roman"/>
          <w:b/>
        </w:rPr>
        <w:t>Praha, če</w:t>
      </w:r>
      <w:r w:rsidR="00AA6B76">
        <w:rPr>
          <w:rFonts w:ascii="Times New Roman" w:hAnsi="Times New Roman" w:cs="Times New Roman"/>
          <w:b/>
        </w:rPr>
        <w:t>rvenec</w:t>
      </w:r>
      <w:r>
        <w:rPr>
          <w:rFonts w:ascii="Times New Roman" w:hAnsi="Times New Roman" w:cs="Times New Roman"/>
          <w:b/>
        </w:rPr>
        <w:t xml:space="preserve"> 202</w:t>
      </w:r>
      <w:r w:rsidR="005C0401">
        <w:rPr>
          <w:rFonts w:ascii="Times New Roman" w:hAnsi="Times New Roman" w:cs="Times New Roman"/>
          <w:b/>
        </w:rPr>
        <w:t>1</w:t>
      </w:r>
    </w:p>
    <w:p w14:paraId="6A572CD9" w14:textId="77777777" w:rsidR="00A24AAD" w:rsidRDefault="00A24AAD" w:rsidP="001E0D7E">
      <w:pPr>
        <w:spacing w:line="276" w:lineRule="auto"/>
        <w:rPr>
          <w:rFonts w:ascii="Times New Roman" w:hAnsi="Times New Roman" w:cs="Times New Roman"/>
          <w:b/>
        </w:rPr>
      </w:pPr>
    </w:p>
    <w:p w14:paraId="2D60775F" w14:textId="77777777" w:rsidR="00A24AAD" w:rsidRDefault="00A24AAD" w:rsidP="001E0D7E">
      <w:pPr>
        <w:spacing w:line="276" w:lineRule="auto"/>
        <w:rPr>
          <w:rFonts w:ascii="Times New Roman" w:hAnsi="Times New Roman" w:cs="Times New Roman"/>
          <w:b/>
        </w:rPr>
      </w:pPr>
    </w:p>
    <w:p w14:paraId="68D0389F" w14:textId="77777777" w:rsidR="00A24AAD" w:rsidRDefault="00A24AAD" w:rsidP="001E0D7E">
      <w:pPr>
        <w:spacing w:line="276" w:lineRule="auto"/>
        <w:rPr>
          <w:rFonts w:ascii="Times New Roman" w:hAnsi="Times New Roman" w:cs="Times New Roman"/>
          <w:b/>
        </w:rPr>
      </w:pPr>
    </w:p>
    <w:p w14:paraId="1719260C" w14:textId="77777777" w:rsidR="001E0D7E" w:rsidRDefault="001E0D7E" w:rsidP="001E0D7E">
      <w:pPr>
        <w:spacing w:line="276" w:lineRule="auto"/>
        <w:rPr>
          <w:rFonts w:ascii="Times New Roman" w:hAnsi="Times New Roman" w:cs="Times New Roman"/>
          <w:b/>
        </w:rPr>
      </w:pPr>
    </w:p>
    <w:p w14:paraId="3AD55E9F" w14:textId="77777777" w:rsidR="00620AF1" w:rsidRDefault="00620AF1" w:rsidP="001E0D7E">
      <w:pPr>
        <w:spacing w:line="276" w:lineRule="auto"/>
        <w:rPr>
          <w:rFonts w:ascii="Times New Roman" w:hAnsi="Times New Roman" w:cs="Times New Roman"/>
          <w:b/>
        </w:rPr>
      </w:pPr>
    </w:p>
    <w:p w14:paraId="269BBF72" w14:textId="77777777" w:rsidR="00620AF1" w:rsidRDefault="00620AF1" w:rsidP="001E0D7E">
      <w:pPr>
        <w:spacing w:line="276" w:lineRule="auto"/>
        <w:rPr>
          <w:rFonts w:ascii="Times New Roman" w:hAnsi="Times New Roman" w:cs="Times New Roman"/>
          <w:b/>
        </w:rPr>
      </w:pPr>
    </w:p>
    <w:p w14:paraId="400C4F68" w14:textId="77777777" w:rsidR="001E0D7E" w:rsidRPr="001E0D7E" w:rsidRDefault="001E0D7E" w:rsidP="001E0D7E">
      <w:pPr>
        <w:pStyle w:val="Nadpis2"/>
        <w:spacing w:line="276" w:lineRule="auto"/>
        <w:jc w:val="both"/>
        <w:rPr>
          <w:szCs w:val="24"/>
        </w:rPr>
      </w:pPr>
      <w:r w:rsidRPr="001E0D7E">
        <w:rPr>
          <w:szCs w:val="24"/>
        </w:rPr>
        <w:t>Název zaměstnavatele</w:t>
      </w:r>
      <w:r>
        <w:rPr>
          <w:szCs w:val="24"/>
        </w:rPr>
        <w:t xml:space="preserve"> ……………………………………</w:t>
      </w:r>
      <w:proofErr w:type="gramStart"/>
      <w:r>
        <w:rPr>
          <w:szCs w:val="24"/>
        </w:rPr>
        <w:t>…….</w:t>
      </w:r>
      <w:proofErr w:type="gramEnd"/>
      <w:r>
        <w:rPr>
          <w:szCs w:val="24"/>
        </w:rPr>
        <w:t>.</w:t>
      </w:r>
    </w:p>
    <w:p w14:paraId="334F1E33"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se sídlem:</w:t>
      </w:r>
      <w:r>
        <w:rPr>
          <w:rFonts w:ascii="Times New Roman" w:hAnsi="Times New Roman" w:cs="Times New Roman"/>
          <w:sz w:val="24"/>
          <w:szCs w:val="24"/>
        </w:rPr>
        <w:t xml:space="preserve"> ……………………………………………………….</w:t>
      </w:r>
    </w:p>
    <w:p w14:paraId="7D46670F" w14:textId="77777777" w:rsidR="001E0D7E" w:rsidRPr="001E0D7E" w:rsidRDefault="001E0D7E" w:rsidP="001E0D7E">
      <w:pPr>
        <w:autoSpaceDE w:val="0"/>
        <w:spacing w:line="276" w:lineRule="auto"/>
        <w:jc w:val="both"/>
        <w:rPr>
          <w:rFonts w:ascii="Times New Roman" w:hAnsi="Times New Roman" w:cs="Times New Roman"/>
          <w:i/>
          <w:sz w:val="24"/>
          <w:szCs w:val="24"/>
        </w:rPr>
      </w:pPr>
      <w:r w:rsidRPr="001E0D7E">
        <w:rPr>
          <w:rFonts w:ascii="Times New Roman" w:hAnsi="Times New Roman" w:cs="Times New Roman"/>
          <w:sz w:val="24"/>
          <w:szCs w:val="24"/>
        </w:rPr>
        <w:t>zastoupený/</w:t>
      </w:r>
      <w:proofErr w:type="gramStart"/>
      <w:r w:rsidRPr="001E0D7E">
        <w:rPr>
          <w:rFonts w:ascii="Times New Roman" w:hAnsi="Times New Roman" w:cs="Times New Roman"/>
          <w:sz w:val="24"/>
          <w:szCs w:val="24"/>
        </w:rPr>
        <w:t>á:</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E0D7E">
        <w:rPr>
          <w:rFonts w:ascii="Times New Roman" w:hAnsi="Times New Roman" w:cs="Times New Roman"/>
          <w:iCs/>
          <w:sz w:val="24"/>
          <w:szCs w:val="24"/>
        </w:rPr>
        <w:t>ředitelkou/ředitelem</w:t>
      </w:r>
    </w:p>
    <w:p w14:paraId="10ECB72B" w14:textId="77777777" w:rsid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(dále jen zaměstnavatel)</w:t>
      </w:r>
    </w:p>
    <w:p w14:paraId="643BA4E4"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5F31A87A" w14:textId="77777777" w:rsidR="001E0D7E" w:rsidRDefault="001E0D7E" w:rsidP="001E0D7E">
      <w:pPr>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a</w:t>
      </w:r>
    </w:p>
    <w:p w14:paraId="0F192E82"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5419F111"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 xml:space="preserve">Základní odborová </w:t>
      </w:r>
      <w:r>
        <w:rPr>
          <w:rFonts w:ascii="Times New Roman" w:hAnsi="Times New Roman" w:cs="Times New Roman"/>
          <w:sz w:val="24"/>
          <w:szCs w:val="24"/>
        </w:rPr>
        <w:t>organizace ………………………………….</w:t>
      </w:r>
    </w:p>
    <w:p w14:paraId="0241E9BA"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se sídlem</w:t>
      </w:r>
      <w:r>
        <w:rPr>
          <w:rFonts w:ascii="Times New Roman" w:hAnsi="Times New Roman" w:cs="Times New Roman"/>
          <w:sz w:val="24"/>
          <w:szCs w:val="24"/>
        </w:rPr>
        <w:t>: ……………………………………………………….</w:t>
      </w:r>
    </w:p>
    <w:p w14:paraId="35B0422A" w14:textId="77777777" w:rsidR="001E0D7E" w:rsidRPr="001E0D7E" w:rsidRDefault="001E0D7E" w:rsidP="001E0D7E">
      <w:pPr>
        <w:autoSpaceDE w:val="0"/>
        <w:spacing w:line="276" w:lineRule="auto"/>
        <w:jc w:val="both"/>
        <w:rPr>
          <w:rFonts w:ascii="Times New Roman" w:hAnsi="Times New Roman" w:cs="Times New Roman"/>
          <w:iCs/>
          <w:sz w:val="24"/>
          <w:szCs w:val="24"/>
        </w:rPr>
      </w:pPr>
      <w:r w:rsidRPr="001E0D7E">
        <w:rPr>
          <w:rFonts w:ascii="Times New Roman" w:hAnsi="Times New Roman" w:cs="Times New Roman"/>
          <w:sz w:val="24"/>
          <w:szCs w:val="24"/>
        </w:rPr>
        <w:t>zastoupená: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1E0D7E">
        <w:rPr>
          <w:rFonts w:ascii="Times New Roman" w:hAnsi="Times New Roman" w:cs="Times New Roman"/>
          <w:sz w:val="24"/>
          <w:szCs w:val="24"/>
        </w:rPr>
        <w:t>……</w:t>
      </w:r>
      <w:r>
        <w:rPr>
          <w:rFonts w:ascii="Times New Roman" w:hAnsi="Times New Roman" w:cs="Times New Roman"/>
          <w:sz w:val="24"/>
          <w:szCs w:val="24"/>
        </w:rPr>
        <w:t xml:space="preserve">, </w:t>
      </w:r>
      <w:r w:rsidRPr="001E0D7E">
        <w:rPr>
          <w:rFonts w:ascii="Times New Roman" w:hAnsi="Times New Roman" w:cs="Times New Roman"/>
          <w:iCs/>
          <w:sz w:val="24"/>
          <w:szCs w:val="24"/>
        </w:rPr>
        <w:t>předsedkyní/předsedou</w:t>
      </w:r>
    </w:p>
    <w:p w14:paraId="45E70493" w14:textId="77777777" w:rsidR="001E0D7E" w:rsidRPr="001E0D7E" w:rsidRDefault="001E0D7E" w:rsidP="001E0D7E">
      <w:pPr>
        <w:autoSpaceDE w:val="0"/>
        <w:spacing w:line="276" w:lineRule="auto"/>
        <w:jc w:val="both"/>
        <w:rPr>
          <w:rFonts w:ascii="Times New Roman" w:hAnsi="Times New Roman" w:cs="Times New Roman"/>
          <w:iCs/>
          <w:sz w:val="24"/>
          <w:szCs w:val="24"/>
        </w:rPr>
      </w:pPr>
      <w:r w:rsidRPr="001E0D7E">
        <w:rPr>
          <w:rFonts w:ascii="Times New Roman" w:hAnsi="Times New Roman" w:cs="Times New Roman"/>
          <w:iCs/>
          <w:sz w:val="24"/>
          <w:szCs w:val="24"/>
        </w:rPr>
        <w:t>(dále jen odborová organizace)</w:t>
      </w:r>
    </w:p>
    <w:p w14:paraId="4AA7588A"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10FC7782"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408173BE" w14:textId="77777777" w:rsidR="001E0D7E" w:rsidRPr="001E0D7E" w:rsidRDefault="001E0D7E" w:rsidP="00243B3F">
      <w:pPr>
        <w:autoSpaceDE w:val="0"/>
        <w:spacing w:line="276" w:lineRule="auto"/>
        <w:rPr>
          <w:rFonts w:ascii="Times New Roman" w:hAnsi="Times New Roman" w:cs="Times New Roman"/>
          <w:sz w:val="24"/>
          <w:szCs w:val="24"/>
        </w:rPr>
      </w:pPr>
    </w:p>
    <w:p w14:paraId="41421EBC" w14:textId="77777777" w:rsidR="001E0D7E" w:rsidRPr="001E0D7E" w:rsidRDefault="001E0D7E" w:rsidP="001E0D7E">
      <w:pPr>
        <w:autoSpaceDE w:val="0"/>
        <w:spacing w:line="276" w:lineRule="auto"/>
        <w:jc w:val="center"/>
        <w:rPr>
          <w:rFonts w:ascii="Times New Roman" w:hAnsi="Times New Roman" w:cs="Times New Roman"/>
          <w:sz w:val="24"/>
          <w:szCs w:val="24"/>
        </w:rPr>
      </w:pPr>
      <w:r w:rsidRPr="001E0D7E">
        <w:rPr>
          <w:rFonts w:ascii="Times New Roman" w:hAnsi="Times New Roman" w:cs="Times New Roman"/>
          <w:sz w:val="24"/>
          <w:szCs w:val="24"/>
        </w:rPr>
        <w:t>uzavřeli tuto</w:t>
      </w:r>
    </w:p>
    <w:p w14:paraId="20A1DC8E" w14:textId="77777777" w:rsidR="001E0D7E" w:rsidRPr="001E0D7E" w:rsidRDefault="001E0D7E" w:rsidP="001E0D7E">
      <w:pPr>
        <w:autoSpaceDE w:val="0"/>
        <w:spacing w:line="276" w:lineRule="auto"/>
        <w:jc w:val="center"/>
        <w:rPr>
          <w:rFonts w:ascii="Times New Roman" w:hAnsi="Times New Roman" w:cs="Times New Roman"/>
          <w:sz w:val="24"/>
          <w:szCs w:val="24"/>
        </w:rPr>
      </w:pPr>
    </w:p>
    <w:p w14:paraId="7C96E748" w14:textId="77777777" w:rsidR="001E0D7E" w:rsidRPr="001E0D7E" w:rsidRDefault="001E0D7E" w:rsidP="001E0D7E">
      <w:pPr>
        <w:autoSpaceDE w:val="0"/>
        <w:spacing w:line="276" w:lineRule="auto"/>
        <w:jc w:val="center"/>
        <w:rPr>
          <w:rFonts w:ascii="Times New Roman" w:hAnsi="Times New Roman" w:cs="Times New Roman"/>
          <w:sz w:val="24"/>
          <w:szCs w:val="24"/>
        </w:rPr>
      </w:pPr>
    </w:p>
    <w:p w14:paraId="4433C219" w14:textId="77777777" w:rsidR="001E0D7E" w:rsidRPr="00AE689B" w:rsidRDefault="001E0D7E" w:rsidP="001E0D7E">
      <w:pPr>
        <w:pStyle w:val="Nadpis1"/>
        <w:spacing w:line="276" w:lineRule="auto"/>
        <w:rPr>
          <w:sz w:val="36"/>
          <w:szCs w:val="36"/>
        </w:rPr>
      </w:pPr>
      <w:r w:rsidRPr="00AE689B">
        <w:rPr>
          <w:sz w:val="36"/>
          <w:szCs w:val="36"/>
        </w:rPr>
        <w:t>Kolektivní smlouvu</w:t>
      </w:r>
    </w:p>
    <w:p w14:paraId="10AA0630" w14:textId="77777777" w:rsidR="001E0D7E" w:rsidRPr="00AE689B" w:rsidRDefault="001E0D7E" w:rsidP="001E0D7E">
      <w:pPr>
        <w:autoSpaceDE w:val="0"/>
        <w:spacing w:line="276" w:lineRule="auto"/>
        <w:jc w:val="center"/>
        <w:rPr>
          <w:rFonts w:ascii="Times New Roman" w:hAnsi="Times New Roman" w:cs="Times New Roman"/>
          <w:bCs/>
          <w:iCs/>
          <w:sz w:val="24"/>
          <w:szCs w:val="24"/>
        </w:rPr>
      </w:pPr>
      <w:r w:rsidRPr="00AE689B">
        <w:rPr>
          <w:rFonts w:ascii="Times New Roman" w:hAnsi="Times New Roman" w:cs="Times New Roman"/>
          <w:bCs/>
          <w:iCs/>
          <w:sz w:val="24"/>
          <w:szCs w:val="24"/>
        </w:rPr>
        <w:t>(na období …………)</w:t>
      </w:r>
    </w:p>
    <w:p w14:paraId="65BC0F64" w14:textId="77777777" w:rsidR="001E0D7E" w:rsidRPr="00AE689B" w:rsidRDefault="001E0D7E" w:rsidP="001E0D7E">
      <w:pPr>
        <w:autoSpaceDE w:val="0"/>
        <w:spacing w:line="276" w:lineRule="auto"/>
        <w:jc w:val="both"/>
        <w:rPr>
          <w:rFonts w:ascii="Times New Roman" w:hAnsi="Times New Roman" w:cs="Times New Roman"/>
          <w:bCs/>
          <w:sz w:val="24"/>
          <w:szCs w:val="24"/>
        </w:rPr>
      </w:pPr>
    </w:p>
    <w:p w14:paraId="7AA752C1" w14:textId="77777777" w:rsidR="001E0D7E" w:rsidRDefault="001E0D7E" w:rsidP="001E0D7E">
      <w:pPr>
        <w:autoSpaceDE w:val="0"/>
        <w:spacing w:line="276" w:lineRule="auto"/>
        <w:jc w:val="both"/>
        <w:rPr>
          <w:rFonts w:ascii="Times New Roman" w:hAnsi="Times New Roman" w:cs="Times New Roman"/>
          <w:bCs/>
          <w:sz w:val="24"/>
          <w:szCs w:val="24"/>
        </w:rPr>
      </w:pPr>
    </w:p>
    <w:p w14:paraId="001EB7BE" w14:textId="77777777" w:rsidR="00243B3F" w:rsidRDefault="00243B3F" w:rsidP="001E0D7E">
      <w:pPr>
        <w:autoSpaceDE w:val="0"/>
        <w:spacing w:line="276" w:lineRule="auto"/>
        <w:jc w:val="both"/>
        <w:rPr>
          <w:rFonts w:ascii="Times New Roman" w:hAnsi="Times New Roman" w:cs="Times New Roman"/>
          <w:bCs/>
          <w:sz w:val="24"/>
          <w:szCs w:val="24"/>
        </w:rPr>
      </w:pPr>
    </w:p>
    <w:p w14:paraId="653A1B23"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Obsah kolektivní smlouvy (dále také „KS“</w:t>
      </w:r>
      <w:r w:rsidR="00334CD2">
        <w:rPr>
          <w:rFonts w:ascii="Times New Roman" w:hAnsi="Times New Roman" w:cs="Times New Roman"/>
          <w:sz w:val="24"/>
          <w:szCs w:val="24"/>
        </w:rPr>
        <w:t>)</w:t>
      </w:r>
      <w:r w:rsidRPr="001E0D7E">
        <w:rPr>
          <w:rFonts w:ascii="Times New Roman" w:hAnsi="Times New Roman" w:cs="Times New Roman"/>
          <w:sz w:val="24"/>
          <w:szCs w:val="24"/>
        </w:rPr>
        <w:t>:</w:t>
      </w:r>
    </w:p>
    <w:p w14:paraId="012FE935"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2612416A" w14:textId="77777777" w:rsidR="001E0D7E" w:rsidRPr="001E0D7E" w:rsidRDefault="001E0D7E" w:rsidP="00FB4B2C">
      <w:pPr>
        <w:numPr>
          <w:ilvl w:val="0"/>
          <w:numId w:val="7"/>
        </w:num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Všeobecná ustanovení</w:t>
      </w:r>
    </w:p>
    <w:p w14:paraId="25644AF7" w14:textId="77777777" w:rsidR="001E0D7E" w:rsidRPr="001E0D7E" w:rsidRDefault="001E0D7E" w:rsidP="00FB4B2C">
      <w:pPr>
        <w:numPr>
          <w:ilvl w:val="0"/>
          <w:numId w:val="7"/>
        </w:num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Vzájemné vztahy smluvních stran</w:t>
      </w:r>
    </w:p>
    <w:p w14:paraId="139CA157"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Informování, projednání a spolurozhodování</w:t>
      </w:r>
    </w:p>
    <w:p w14:paraId="7AE639E4"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Odměňování zaměstnanců</w:t>
      </w:r>
    </w:p>
    <w:p w14:paraId="6D47D99F"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Pracovní poměr a skončení pracovního poměru</w:t>
      </w:r>
    </w:p>
    <w:p w14:paraId="78749FAB" w14:textId="77777777" w:rsidR="001E0D7E" w:rsidRPr="001E0D7E" w:rsidRDefault="00334CD2" w:rsidP="00FB4B2C">
      <w:pPr>
        <w:numPr>
          <w:ilvl w:val="0"/>
          <w:numId w:val="7"/>
        </w:numPr>
        <w:tabs>
          <w:tab w:val="left" w:pos="709"/>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Pracovní doba a doba odpočinku</w:t>
      </w:r>
    </w:p>
    <w:p w14:paraId="2D1E6D84" w14:textId="77777777" w:rsidR="001E0D7E" w:rsidRPr="001E0D7E" w:rsidRDefault="00334CD2" w:rsidP="00FB4B2C">
      <w:pPr>
        <w:numPr>
          <w:ilvl w:val="0"/>
          <w:numId w:val="7"/>
        </w:numPr>
        <w:tabs>
          <w:tab w:val="left" w:pos="36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Dovolená</w:t>
      </w:r>
    </w:p>
    <w:p w14:paraId="035C2751" w14:textId="77777777" w:rsidR="001E0D7E" w:rsidRPr="001E0D7E" w:rsidRDefault="00334CD2" w:rsidP="00FB4B2C">
      <w:pPr>
        <w:numPr>
          <w:ilvl w:val="0"/>
          <w:numId w:val="7"/>
        </w:numPr>
        <w:tabs>
          <w:tab w:val="left" w:pos="36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Překážky v práci</w:t>
      </w:r>
    </w:p>
    <w:p w14:paraId="015CF10C"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IX.</w:t>
      </w:r>
      <w:r w:rsidRPr="001E0D7E">
        <w:rPr>
          <w:rFonts w:ascii="Times New Roman" w:hAnsi="Times New Roman" w:cs="Times New Roman"/>
          <w:sz w:val="24"/>
          <w:szCs w:val="24"/>
        </w:rPr>
        <w:tab/>
      </w:r>
      <w:r w:rsidR="00334CD2">
        <w:rPr>
          <w:rFonts w:ascii="Times New Roman" w:hAnsi="Times New Roman" w:cs="Times New Roman"/>
          <w:sz w:val="24"/>
          <w:szCs w:val="24"/>
        </w:rPr>
        <w:t>Pracovní a sociální podmínky zaměstnanců</w:t>
      </w:r>
    </w:p>
    <w:p w14:paraId="659809B0"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X.</w:t>
      </w:r>
      <w:r w:rsidRPr="001E0D7E">
        <w:rPr>
          <w:rFonts w:ascii="Times New Roman" w:hAnsi="Times New Roman" w:cs="Times New Roman"/>
          <w:sz w:val="24"/>
          <w:szCs w:val="24"/>
        </w:rPr>
        <w:tab/>
      </w:r>
      <w:r w:rsidR="00334CD2">
        <w:rPr>
          <w:rFonts w:ascii="Times New Roman" w:hAnsi="Times New Roman" w:cs="Times New Roman"/>
          <w:sz w:val="24"/>
          <w:szCs w:val="24"/>
        </w:rPr>
        <w:t>Poskytování náhrad výdajů</w:t>
      </w:r>
    </w:p>
    <w:p w14:paraId="14B884DA"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XI.</w:t>
      </w:r>
      <w:r w:rsidRPr="001E0D7E">
        <w:rPr>
          <w:rFonts w:ascii="Times New Roman" w:hAnsi="Times New Roman" w:cs="Times New Roman"/>
          <w:sz w:val="24"/>
          <w:szCs w:val="24"/>
        </w:rPr>
        <w:tab/>
      </w:r>
      <w:r w:rsidR="00334CD2">
        <w:rPr>
          <w:rFonts w:ascii="Times New Roman" w:hAnsi="Times New Roman" w:cs="Times New Roman"/>
          <w:sz w:val="24"/>
          <w:szCs w:val="24"/>
        </w:rPr>
        <w:t>Odborný rozvoj zaměstnanců</w:t>
      </w:r>
    </w:p>
    <w:p w14:paraId="05CD4AF5" w14:textId="77777777" w:rsidR="001E0D7E" w:rsidRDefault="00334CD2" w:rsidP="001E0D7E">
      <w:pPr>
        <w:spacing w:line="276" w:lineRule="auto"/>
        <w:rPr>
          <w:rFonts w:ascii="Times New Roman" w:hAnsi="Times New Roman" w:cs="Times New Roman"/>
          <w:bCs/>
          <w:sz w:val="24"/>
          <w:szCs w:val="24"/>
        </w:rPr>
      </w:pPr>
      <w:r>
        <w:rPr>
          <w:rFonts w:ascii="Times New Roman" w:hAnsi="Times New Roman" w:cs="Times New Roman"/>
          <w:bCs/>
          <w:sz w:val="24"/>
          <w:szCs w:val="24"/>
        </w:rPr>
        <w:t>XII.</w:t>
      </w:r>
      <w:r>
        <w:rPr>
          <w:rFonts w:ascii="Times New Roman" w:hAnsi="Times New Roman" w:cs="Times New Roman"/>
          <w:bCs/>
          <w:sz w:val="24"/>
          <w:szCs w:val="24"/>
        </w:rPr>
        <w:tab/>
        <w:t>Bezpečnost a ochrana zdraví při práci (BOZP)</w:t>
      </w:r>
    </w:p>
    <w:p w14:paraId="2FC14F7A" w14:textId="77777777" w:rsidR="00243B3F" w:rsidRDefault="00334CD2" w:rsidP="001E0D7E">
      <w:pPr>
        <w:spacing w:line="276" w:lineRule="auto"/>
        <w:rPr>
          <w:rFonts w:ascii="Times New Roman" w:hAnsi="Times New Roman" w:cs="Times New Roman"/>
          <w:bCs/>
          <w:sz w:val="24"/>
          <w:szCs w:val="24"/>
        </w:rPr>
      </w:pPr>
      <w:r>
        <w:rPr>
          <w:rFonts w:ascii="Times New Roman" w:hAnsi="Times New Roman" w:cs="Times New Roman"/>
          <w:bCs/>
          <w:sz w:val="24"/>
          <w:szCs w:val="24"/>
        </w:rPr>
        <w:t>XIII.</w:t>
      </w:r>
      <w:r>
        <w:rPr>
          <w:rFonts w:ascii="Times New Roman" w:hAnsi="Times New Roman" w:cs="Times New Roman"/>
          <w:bCs/>
          <w:sz w:val="24"/>
          <w:szCs w:val="24"/>
        </w:rPr>
        <w:tab/>
        <w:t>Závěrečná ustanovení</w:t>
      </w:r>
    </w:p>
    <w:p w14:paraId="2612D72F" w14:textId="77777777" w:rsidR="00243B3F" w:rsidRDefault="00243B3F" w:rsidP="001E0D7E">
      <w:pPr>
        <w:spacing w:line="276" w:lineRule="auto"/>
        <w:rPr>
          <w:rFonts w:ascii="Times New Roman" w:hAnsi="Times New Roman" w:cs="Times New Roman"/>
          <w:bCs/>
          <w:sz w:val="24"/>
          <w:szCs w:val="24"/>
        </w:rPr>
      </w:pPr>
    </w:p>
    <w:p w14:paraId="3BD5F413" w14:textId="77777777" w:rsidR="00243B3F" w:rsidRDefault="00243B3F" w:rsidP="001E0D7E">
      <w:pPr>
        <w:spacing w:line="276" w:lineRule="auto"/>
        <w:rPr>
          <w:rFonts w:ascii="Times New Roman" w:hAnsi="Times New Roman" w:cs="Times New Roman"/>
          <w:bCs/>
          <w:sz w:val="24"/>
          <w:szCs w:val="24"/>
        </w:rPr>
      </w:pPr>
    </w:p>
    <w:p w14:paraId="1A015A1E" w14:textId="77777777" w:rsidR="00243B3F" w:rsidRPr="00AE689B" w:rsidRDefault="00243B3F" w:rsidP="001E0D7E">
      <w:pPr>
        <w:spacing w:line="276" w:lineRule="auto"/>
        <w:rPr>
          <w:rFonts w:ascii="Times New Roman" w:hAnsi="Times New Roman" w:cs="Times New Roman"/>
          <w:bCs/>
          <w:sz w:val="24"/>
          <w:szCs w:val="24"/>
        </w:rPr>
      </w:pPr>
    </w:p>
    <w:p w14:paraId="40EAE2E0" w14:textId="77777777" w:rsidR="001E0D7E" w:rsidRPr="00243B3F" w:rsidRDefault="00243B3F" w:rsidP="00243B3F">
      <w:pPr>
        <w:spacing w:line="276" w:lineRule="auto"/>
        <w:jc w:val="center"/>
        <w:rPr>
          <w:rFonts w:ascii="Times New Roman" w:hAnsi="Times New Roman" w:cs="Times New Roman"/>
          <w:b/>
          <w:sz w:val="24"/>
          <w:szCs w:val="24"/>
        </w:rPr>
      </w:pPr>
      <w:r w:rsidRPr="00243B3F">
        <w:rPr>
          <w:rFonts w:ascii="Times New Roman" w:hAnsi="Times New Roman" w:cs="Times New Roman"/>
          <w:b/>
          <w:sz w:val="24"/>
          <w:szCs w:val="24"/>
        </w:rPr>
        <w:t>I.</w:t>
      </w:r>
    </w:p>
    <w:p w14:paraId="0E0E8B23" w14:textId="77777777" w:rsidR="00243B3F" w:rsidRPr="00243B3F" w:rsidRDefault="00243B3F" w:rsidP="00243B3F">
      <w:pPr>
        <w:jc w:val="center"/>
        <w:rPr>
          <w:rFonts w:ascii="Times New Roman" w:eastAsia="Times New Roman" w:hAnsi="Times New Roman" w:cs="Times New Roman"/>
          <w:sz w:val="24"/>
          <w:szCs w:val="24"/>
        </w:rPr>
      </w:pPr>
      <w:r w:rsidRPr="00243B3F">
        <w:rPr>
          <w:rFonts w:ascii="Times New Roman" w:eastAsia="Arial Unicode MS" w:hAnsi="Times New Roman" w:cs="Times New Roman"/>
          <w:b/>
          <w:bCs/>
          <w:sz w:val="24"/>
          <w:szCs w:val="24"/>
          <w:lang w:eastAsia="cs-CZ"/>
        </w:rPr>
        <w:t>Všeobecná ustanovení</w:t>
      </w:r>
    </w:p>
    <w:p w14:paraId="5EFC766F" w14:textId="77777777" w:rsidR="00243B3F" w:rsidRPr="00142C3B" w:rsidRDefault="00243B3F" w:rsidP="00243B3F">
      <w:pPr>
        <w:jc w:val="center"/>
        <w:rPr>
          <w:rFonts w:ascii="Times New Roman" w:eastAsia="Times New Roman" w:hAnsi="Times New Roman" w:cs="Times New Roman"/>
          <w:sz w:val="24"/>
          <w:szCs w:val="24"/>
          <w:lang w:eastAsia="cs-CZ"/>
        </w:rPr>
      </w:pPr>
    </w:p>
    <w:p w14:paraId="16586D6C"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ar-SA"/>
        </w:rPr>
      </w:pPr>
      <w:r w:rsidRPr="00142C3B">
        <w:rPr>
          <w:rFonts w:ascii="Times New Roman" w:eastAsia="Times New Roman" w:hAnsi="Times New Roman" w:cs="Times New Roman"/>
          <w:sz w:val="24"/>
          <w:szCs w:val="24"/>
          <w:lang w:eastAsia="cs-CZ"/>
        </w:rPr>
        <w:t xml:space="preserve">Touto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 xml:space="preserve">S se obě smluvní strany zavazují, že budou v rámci udržení sociálního smíru spolupracovat na plnění závazků </w:t>
      </w:r>
      <w:r>
        <w:rPr>
          <w:rFonts w:ascii="Times New Roman" w:eastAsia="Times New Roman" w:hAnsi="Times New Roman" w:cs="Times New Roman"/>
          <w:sz w:val="24"/>
          <w:szCs w:val="24"/>
          <w:lang w:eastAsia="cs-CZ"/>
        </w:rPr>
        <w:t xml:space="preserve">ve smlouvě </w:t>
      </w:r>
      <w:r w:rsidRPr="00142C3B">
        <w:rPr>
          <w:rFonts w:ascii="Times New Roman" w:eastAsia="Times New Roman" w:hAnsi="Times New Roman" w:cs="Times New Roman"/>
          <w:sz w:val="24"/>
          <w:szCs w:val="24"/>
          <w:lang w:eastAsia="cs-CZ"/>
        </w:rPr>
        <w:t>dohodnutých.</w:t>
      </w:r>
    </w:p>
    <w:p w14:paraId="596A8DB1"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ar-SA"/>
        </w:rPr>
      </w:pPr>
    </w:p>
    <w:p w14:paraId="67CAA7C0"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iCs/>
          <w:sz w:val="24"/>
          <w:szCs w:val="24"/>
          <w:lang w:eastAsia="cs-CZ"/>
        </w:rPr>
        <w:t xml:space="preserve">Práva a povinnosti vyplývající pro obě smluvní strany z pracovněprávních vztahů, která nejsou součástí této </w:t>
      </w:r>
      <w:r>
        <w:rPr>
          <w:rFonts w:ascii="Times New Roman" w:eastAsia="Times New Roman" w:hAnsi="Times New Roman" w:cs="Times New Roman"/>
          <w:iCs/>
          <w:sz w:val="24"/>
          <w:szCs w:val="24"/>
          <w:lang w:eastAsia="cs-CZ"/>
        </w:rPr>
        <w:t>K</w:t>
      </w:r>
      <w:r w:rsidRPr="00142C3B">
        <w:rPr>
          <w:rFonts w:ascii="Times New Roman" w:eastAsia="Times New Roman" w:hAnsi="Times New Roman" w:cs="Times New Roman"/>
          <w:iCs/>
          <w:sz w:val="24"/>
          <w:szCs w:val="24"/>
          <w:lang w:eastAsia="cs-CZ"/>
        </w:rPr>
        <w:t>S, se řídí platnými právními předpisy</w:t>
      </w:r>
      <w:r w:rsidRPr="00142C3B">
        <w:rPr>
          <w:rFonts w:ascii="Times New Roman" w:eastAsia="Times New Roman" w:hAnsi="Times New Roman" w:cs="Times New Roman"/>
          <w:sz w:val="24"/>
          <w:szCs w:val="24"/>
          <w:lang w:eastAsia="cs-CZ"/>
        </w:rPr>
        <w:t>.</w:t>
      </w:r>
    </w:p>
    <w:p w14:paraId="64925288"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cs-CZ"/>
        </w:rPr>
      </w:pPr>
    </w:p>
    <w:p w14:paraId="5C7506D1"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sz w:val="24"/>
          <w:szCs w:val="24"/>
          <w:lang w:eastAsia="cs-CZ"/>
        </w:rPr>
        <w:t xml:space="preserve">Při uzavírání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S, v případných kolektivních sporech o plnění závazků</w:t>
      </w:r>
      <w:r w:rsidRPr="00142C3B">
        <w:rPr>
          <w:rFonts w:ascii="Times New Roman" w:eastAsia="Times New Roman" w:hAnsi="Times New Roman" w:cs="Times New Roman"/>
          <w:sz w:val="24"/>
          <w:szCs w:val="24"/>
          <w:lang w:eastAsia="ar-SA"/>
        </w:rPr>
        <w:t xml:space="preserve"> </w:t>
      </w:r>
      <w:r w:rsidRPr="00142C3B">
        <w:rPr>
          <w:rFonts w:ascii="Times New Roman" w:eastAsia="Times New Roman" w:hAnsi="Times New Roman" w:cs="Times New Roman"/>
          <w:sz w:val="24"/>
          <w:szCs w:val="24"/>
          <w:lang w:eastAsia="cs-CZ"/>
        </w:rPr>
        <w:t xml:space="preserve">z této </w:t>
      </w:r>
      <w:r>
        <w:rPr>
          <w:rFonts w:ascii="Times New Roman" w:eastAsia="Times New Roman" w:hAnsi="Times New Roman" w:cs="Times New Roman"/>
          <w:sz w:val="24"/>
          <w:szCs w:val="24"/>
          <w:lang w:eastAsia="cs-CZ"/>
        </w:rPr>
        <w:t>s</w:t>
      </w:r>
      <w:r w:rsidRPr="00142C3B">
        <w:rPr>
          <w:rFonts w:ascii="Times New Roman" w:eastAsia="Times New Roman" w:hAnsi="Times New Roman" w:cs="Times New Roman"/>
          <w:sz w:val="24"/>
          <w:szCs w:val="24"/>
          <w:lang w:eastAsia="cs-CZ"/>
        </w:rPr>
        <w:t xml:space="preserve">mlouvy vyplývajících a při doplňcích a změnách této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S obě smluvní strany vycházejí ze zákona o kolektivním vyjednávání a z příslušných ustanovení zákoníku práce.</w:t>
      </w:r>
    </w:p>
    <w:p w14:paraId="109370D9"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cs-CZ"/>
        </w:rPr>
      </w:pPr>
    </w:p>
    <w:p w14:paraId="035CDE0C"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ar-SA"/>
        </w:rPr>
        <w:t>K</w:t>
      </w:r>
      <w:r w:rsidRPr="00142C3B">
        <w:rPr>
          <w:rFonts w:ascii="Times New Roman" w:eastAsia="Times New Roman" w:hAnsi="Times New Roman" w:cs="Times New Roman"/>
          <w:sz w:val="24"/>
          <w:szCs w:val="24"/>
          <w:lang w:eastAsia="ar-SA"/>
        </w:rPr>
        <w:t>S je závazná pro zaměstnavatele a pro všechny jeho zaměstnance</w:t>
      </w:r>
      <w:r w:rsidR="001A5222">
        <w:rPr>
          <w:rStyle w:val="Znakapoznpodarou"/>
          <w:rFonts w:ascii="Times New Roman" w:eastAsia="Times New Roman" w:hAnsi="Times New Roman" w:cs="Times New Roman"/>
          <w:sz w:val="24"/>
          <w:szCs w:val="24"/>
          <w:lang w:eastAsia="ar-SA"/>
        </w:rPr>
        <w:footnoteReference w:id="1"/>
      </w:r>
      <w:r w:rsidRPr="00142C3B">
        <w:rPr>
          <w:rFonts w:ascii="Times New Roman" w:eastAsia="Times New Roman" w:hAnsi="Times New Roman" w:cs="Times New Roman"/>
          <w:sz w:val="24"/>
          <w:szCs w:val="24"/>
          <w:lang w:eastAsia="ar-SA"/>
        </w:rPr>
        <w:t>.</w:t>
      </w:r>
    </w:p>
    <w:p w14:paraId="1CBF2217" w14:textId="77777777" w:rsidR="00243B3F" w:rsidRPr="00142C3B" w:rsidRDefault="00243B3F" w:rsidP="00243B3F">
      <w:pPr>
        <w:rPr>
          <w:rFonts w:ascii="Times New Roman" w:eastAsia="Times New Roman" w:hAnsi="Times New Roman" w:cs="Times New Roman"/>
          <w:sz w:val="24"/>
          <w:szCs w:val="24"/>
          <w:lang w:eastAsia="cs-CZ"/>
        </w:rPr>
      </w:pPr>
    </w:p>
    <w:p w14:paraId="6B8B9AE1" w14:textId="77777777" w:rsidR="001E0D7E" w:rsidRPr="00AE689B" w:rsidRDefault="001E0D7E" w:rsidP="001E0D7E">
      <w:pPr>
        <w:spacing w:line="276" w:lineRule="auto"/>
        <w:rPr>
          <w:rFonts w:ascii="Times New Roman" w:hAnsi="Times New Roman" w:cs="Times New Roman"/>
          <w:bCs/>
          <w:sz w:val="24"/>
          <w:szCs w:val="24"/>
        </w:rPr>
      </w:pPr>
    </w:p>
    <w:p w14:paraId="65C1915D" w14:textId="77777777" w:rsidR="00E23523" w:rsidRPr="00243B3F" w:rsidRDefault="00243B3F" w:rsidP="00243B3F">
      <w:pPr>
        <w:spacing w:line="276" w:lineRule="auto"/>
        <w:jc w:val="center"/>
        <w:rPr>
          <w:rFonts w:ascii="Times New Roman" w:hAnsi="Times New Roman" w:cs="Times New Roman"/>
          <w:b/>
        </w:rPr>
      </w:pPr>
      <w:r w:rsidRPr="00243B3F">
        <w:rPr>
          <w:rFonts w:ascii="Times New Roman" w:hAnsi="Times New Roman" w:cs="Times New Roman"/>
          <w:b/>
        </w:rPr>
        <w:t>II.</w:t>
      </w:r>
    </w:p>
    <w:p w14:paraId="4DF27EB7" w14:textId="77777777" w:rsidR="008C722D" w:rsidRDefault="00243B3F" w:rsidP="00855C21">
      <w:pPr>
        <w:spacing w:line="276" w:lineRule="auto"/>
        <w:jc w:val="center"/>
        <w:rPr>
          <w:rFonts w:ascii="Times New Roman" w:hAnsi="Times New Roman" w:cs="Times New Roman"/>
          <w:bCs/>
          <w:sz w:val="24"/>
          <w:szCs w:val="24"/>
        </w:rPr>
      </w:pPr>
      <w:r w:rsidRPr="00243B3F">
        <w:rPr>
          <w:rFonts w:ascii="Times New Roman" w:hAnsi="Times New Roman" w:cs="Times New Roman"/>
          <w:b/>
          <w:sz w:val="24"/>
          <w:szCs w:val="24"/>
        </w:rPr>
        <w:t>V</w:t>
      </w:r>
      <w:r w:rsidR="008C722D" w:rsidRPr="00243B3F">
        <w:rPr>
          <w:rFonts w:ascii="Times New Roman" w:hAnsi="Times New Roman" w:cs="Times New Roman"/>
          <w:b/>
          <w:sz w:val="24"/>
          <w:szCs w:val="24"/>
        </w:rPr>
        <w:t>zájemné vztahy smluvních stran</w:t>
      </w:r>
    </w:p>
    <w:p w14:paraId="6AF41BD4" w14:textId="77777777" w:rsidR="00855C21" w:rsidRPr="00855C21" w:rsidRDefault="00855C21" w:rsidP="00855C21">
      <w:pPr>
        <w:spacing w:line="276" w:lineRule="auto"/>
        <w:rPr>
          <w:rFonts w:ascii="Times New Roman" w:hAnsi="Times New Roman" w:cs="Times New Roman"/>
          <w:bCs/>
          <w:sz w:val="24"/>
          <w:szCs w:val="24"/>
        </w:rPr>
      </w:pPr>
    </w:p>
    <w:p w14:paraId="31DC7CB1" w14:textId="77777777"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je podle § 277 zákoníku práce povinen vytvořit odborové organizaci podmínky pro řádný výkon její činnosti. Za tím</w:t>
      </w:r>
      <w:r w:rsidR="00243B3F">
        <w:rPr>
          <w:rFonts w:ascii="Times New Roman" w:hAnsi="Times New Roman" w:cs="Times New Roman"/>
          <w:sz w:val="24"/>
          <w:szCs w:val="24"/>
        </w:rPr>
        <w:t>to</w:t>
      </w:r>
      <w:r w:rsidRPr="00E140A8">
        <w:rPr>
          <w:rFonts w:ascii="Times New Roman" w:hAnsi="Times New Roman" w:cs="Times New Roman"/>
          <w:sz w:val="24"/>
          <w:szCs w:val="24"/>
        </w:rPr>
        <w:t xml:space="preserve"> účelem se zavazuje na své náklady:</w:t>
      </w:r>
    </w:p>
    <w:p w14:paraId="72A862B2"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poskytnout odborové organizaci uzamykatelnou místnost s</w:t>
      </w:r>
      <w:r>
        <w:rPr>
          <w:rFonts w:ascii="Times New Roman" w:hAnsi="Times New Roman" w:cs="Times New Roman"/>
          <w:sz w:val="24"/>
          <w:szCs w:val="24"/>
        </w:rPr>
        <w:t> </w:t>
      </w:r>
      <w:r w:rsidRPr="008C722D">
        <w:rPr>
          <w:rFonts w:ascii="Times New Roman" w:hAnsi="Times New Roman" w:cs="Times New Roman"/>
          <w:sz w:val="24"/>
          <w:szCs w:val="24"/>
        </w:rPr>
        <w:t>počítačem</w:t>
      </w:r>
      <w:r>
        <w:rPr>
          <w:rFonts w:ascii="Times New Roman" w:hAnsi="Times New Roman" w:cs="Times New Roman"/>
          <w:sz w:val="24"/>
          <w:szCs w:val="24"/>
        </w:rPr>
        <w:t xml:space="preserve"> a tiskárnou</w:t>
      </w:r>
      <w:r w:rsidRPr="008C722D">
        <w:rPr>
          <w:rFonts w:ascii="Times New Roman" w:hAnsi="Times New Roman" w:cs="Times New Roman"/>
          <w:sz w:val="24"/>
          <w:szCs w:val="24"/>
        </w:rPr>
        <w:t xml:space="preserve">, pevnou/mobilní telefonní linkou, </w:t>
      </w:r>
      <w:r w:rsidR="00855C21">
        <w:rPr>
          <w:rFonts w:ascii="Times New Roman" w:hAnsi="Times New Roman" w:cs="Times New Roman"/>
          <w:sz w:val="24"/>
          <w:szCs w:val="24"/>
        </w:rPr>
        <w:t xml:space="preserve">s </w:t>
      </w:r>
      <w:r w:rsidRPr="008C722D">
        <w:rPr>
          <w:rFonts w:ascii="Times New Roman" w:hAnsi="Times New Roman" w:cs="Times New Roman"/>
          <w:sz w:val="24"/>
          <w:szCs w:val="24"/>
        </w:rPr>
        <w:t>připojením k</w:t>
      </w:r>
      <w:r>
        <w:rPr>
          <w:rFonts w:ascii="Times New Roman" w:hAnsi="Times New Roman" w:cs="Times New Roman"/>
          <w:sz w:val="24"/>
          <w:szCs w:val="24"/>
        </w:rPr>
        <w:t> </w:t>
      </w:r>
      <w:r w:rsidRPr="008C722D">
        <w:rPr>
          <w:rFonts w:ascii="Times New Roman" w:hAnsi="Times New Roman" w:cs="Times New Roman"/>
          <w:sz w:val="24"/>
          <w:szCs w:val="24"/>
        </w:rPr>
        <w:t>internetu</w:t>
      </w:r>
      <w:r>
        <w:rPr>
          <w:rFonts w:ascii="Times New Roman" w:hAnsi="Times New Roman" w:cs="Times New Roman"/>
          <w:sz w:val="24"/>
          <w:szCs w:val="24"/>
        </w:rPr>
        <w:t>…</w:t>
      </w:r>
    </w:p>
    <w:p w14:paraId="40DF430C"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poskytovat odborové organizaci nezbytné administrativní a technické vybavení (tonery a papíry do tiskárny, psací potřeby…)</w:t>
      </w:r>
    </w:p>
    <w:p w14:paraId="501BEAEA"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 xml:space="preserve">zřídit a přenechat k používání emailovou adresu ve tvaru </w:t>
      </w:r>
      <w:hyperlink r:id="rId8" w:history="1">
        <w:r w:rsidRPr="008C722D">
          <w:rPr>
            <w:rStyle w:val="Hypertextovodkaz"/>
            <w:rFonts w:ascii="Times New Roman" w:hAnsi="Times New Roman" w:cs="Times New Roman"/>
            <w:sz w:val="24"/>
            <w:szCs w:val="24"/>
          </w:rPr>
          <w:t>XXXX@YYY.cz</w:t>
        </w:r>
      </w:hyperlink>
      <w:r w:rsidRPr="008C722D">
        <w:rPr>
          <w:rFonts w:ascii="Times New Roman" w:hAnsi="Times New Roman" w:cs="Times New Roman"/>
          <w:sz w:val="24"/>
          <w:szCs w:val="24"/>
        </w:rPr>
        <w:t>,</w:t>
      </w:r>
    </w:p>
    <w:p w14:paraId="5A0FFEC1"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 xml:space="preserve">zajistit možnost využití zasedací místnosti s kapacitou nejméně… </w:t>
      </w:r>
      <w:r w:rsidR="00E140A8">
        <w:rPr>
          <w:rFonts w:ascii="Times New Roman" w:hAnsi="Times New Roman" w:cs="Times New Roman"/>
          <w:sz w:val="24"/>
          <w:szCs w:val="24"/>
        </w:rPr>
        <w:t>m</w:t>
      </w:r>
      <w:r w:rsidRPr="008C722D">
        <w:rPr>
          <w:rFonts w:ascii="Times New Roman" w:hAnsi="Times New Roman" w:cs="Times New Roman"/>
          <w:sz w:val="24"/>
          <w:szCs w:val="24"/>
        </w:rPr>
        <w:t>íst</w:t>
      </w:r>
      <w:r w:rsidR="00E140A8">
        <w:rPr>
          <w:rFonts w:ascii="Times New Roman" w:hAnsi="Times New Roman" w:cs="Times New Roman"/>
          <w:sz w:val="24"/>
          <w:szCs w:val="24"/>
        </w:rPr>
        <w:t xml:space="preserve"> k pořádání členských schůzí a dalších akcí odborové organizace</w:t>
      </w:r>
    </w:p>
    <w:p w14:paraId="32AD1399" w14:textId="77777777" w:rsidR="008C722D" w:rsidRPr="008C722D" w:rsidRDefault="00855C21" w:rsidP="00FB4B2C">
      <w:pPr>
        <w:pStyle w:val="Odstavecseseznamem"/>
        <w:numPr>
          <w:ilvl w:val="0"/>
          <w:numId w:val="1"/>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dále se zavazuje </w:t>
      </w:r>
      <w:r w:rsidR="008C722D" w:rsidRPr="008C722D">
        <w:rPr>
          <w:rFonts w:ascii="Times New Roman" w:hAnsi="Times New Roman" w:cs="Times New Roman"/>
          <w:sz w:val="24"/>
          <w:szCs w:val="24"/>
        </w:rPr>
        <w:t>hradit náklady na nezbytné odborné podklady až do výše …… Kč ročně</w:t>
      </w:r>
    </w:p>
    <w:p w14:paraId="34D5941F" w14:textId="77777777" w:rsidR="008C722D" w:rsidRDefault="008C722D" w:rsidP="00FB4B2C">
      <w:pPr>
        <w:pStyle w:val="Odstavecseseznamem"/>
        <w:numPr>
          <w:ilvl w:val="0"/>
          <w:numId w:val="1"/>
        </w:numPr>
        <w:spacing w:line="276" w:lineRule="auto"/>
        <w:jc w:val="both"/>
        <w:rPr>
          <w:rFonts w:ascii="Times New Roman" w:hAnsi="Times New Roman" w:cs="Times New Roman"/>
          <w:sz w:val="24"/>
          <w:szCs w:val="24"/>
        </w:rPr>
      </w:pPr>
      <w:r w:rsidRPr="008C722D">
        <w:rPr>
          <w:rFonts w:ascii="Times New Roman" w:hAnsi="Times New Roman" w:cs="Times New Roman"/>
          <w:sz w:val="24"/>
          <w:szCs w:val="24"/>
        </w:rPr>
        <w:t>…….</w:t>
      </w:r>
    </w:p>
    <w:p w14:paraId="00A0444E" w14:textId="77777777" w:rsidR="00E140A8" w:rsidRPr="00855C21" w:rsidRDefault="00E140A8" w:rsidP="00855C21">
      <w:pPr>
        <w:spacing w:line="276" w:lineRule="auto"/>
        <w:jc w:val="both"/>
        <w:rPr>
          <w:rFonts w:ascii="Times New Roman" w:hAnsi="Times New Roman" w:cs="Times New Roman"/>
          <w:sz w:val="24"/>
          <w:szCs w:val="24"/>
        </w:rPr>
      </w:pPr>
    </w:p>
    <w:p w14:paraId="1F690C0D" w14:textId="77777777"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poskytnout k výkonu funkce člena orgánu odborové organizace pracovní volno s náhradou mzdy/platu ve výši průměrného výdělku v rozsahu ………………………</w:t>
      </w:r>
    </w:p>
    <w:p w14:paraId="1C000C8B" w14:textId="77777777" w:rsidR="008C722D" w:rsidRPr="008C722D" w:rsidRDefault="008C722D" w:rsidP="00E23523">
      <w:pPr>
        <w:spacing w:line="276" w:lineRule="auto"/>
        <w:jc w:val="both"/>
        <w:rPr>
          <w:rFonts w:ascii="Times New Roman" w:hAnsi="Times New Roman" w:cs="Times New Roman"/>
          <w:sz w:val="24"/>
          <w:szCs w:val="24"/>
        </w:rPr>
      </w:pPr>
    </w:p>
    <w:p w14:paraId="48EDE9DA" w14:textId="77777777"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poskytovat zaměstnancům pracovní volno</w:t>
      </w:r>
      <w:r w:rsidRPr="00E140A8">
        <w:rPr>
          <w:rFonts w:ascii="Times New Roman" w:hAnsi="Times New Roman" w:cs="Times New Roman"/>
          <w:i/>
          <w:sz w:val="24"/>
          <w:szCs w:val="24"/>
        </w:rPr>
        <w:t xml:space="preserve"> (varianta: pracovní volno s náhradou mzdy/platu ve výši průměrného výdělku)</w:t>
      </w:r>
      <w:r w:rsidRPr="00E140A8">
        <w:rPr>
          <w:rFonts w:ascii="Times New Roman" w:hAnsi="Times New Roman" w:cs="Times New Roman"/>
          <w:sz w:val="24"/>
          <w:szCs w:val="24"/>
        </w:rPr>
        <w:t xml:space="preserve"> k výkonu jiné odborové činnosti (například účast na odborových</w:t>
      </w:r>
      <w:r w:rsidR="00855C21">
        <w:rPr>
          <w:rFonts w:ascii="Times New Roman" w:hAnsi="Times New Roman" w:cs="Times New Roman"/>
          <w:sz w:val="24"/>
          <w:szCs w:val="24"/>
        </w:rPr>
        <w:t xml:space="preserve"> </w:t>
      </w:r>
      <w:r w:rsidRPr="00E140A8">
        <w:rPr>
          <w:rFonts w:ascii="Times New Roman" w:hAnsi="Times New Roman" w:cs="Times New Roman"/>
          <w:sz w:val="24"/>
          <w:szCs w:val="24"/>
        </w:rPr>
        <w:t>konferencích, sjezdech, zasedání</w:t>
      </w:r>
      <w:r w:rsidR="0000648A">
        <w:rPr>
          <w:rFonts w:ascii="Times New Roman" w:hAnsi="Times New Roman" w:cs="Times New Roman"/>
          <w:sz w:val="24"/>
          <w:szCs w:val="24"/>
        </w:rPr>
        <w:t>ch</w:t>
      </w:r>
      <w:r w:rsidRPr="00E140A8">
        <w:rPr>
          <w:rFonts w:ascii="Times New Roman" w:hAnsi="Times New Roman" w:cs="Times New Roman"/>
          <w:sz w:val="24"/>
          <w:szCs w:val="24"/>
        </w:rPr>
        <w:t xml:space="preserve"> orgánů, na volnočasových aktivitách </w:t>
      </w:r>
      <w:r w:rsidR="006C54DC">
        <w:rPr>
          <w:rFonts w:ascii="Times New Roman" w:hAnsi="Times New Roman" w:cs="Times New Roman"/>
          <w:sz w:val="24"/>
          <w:szCs w:val="24"/>
        </w:rPr>
        <w:t>a na jejich pořádání</w:t>
      </w:r>
      <w:r w:rsidRPr="00E140A8">
        <w:rPr>
          <w:rFonts w:ascii="Times New Roman" w:hAnsi="Times New Roman" w:cs="Times New Roman"/>
          <w:sz w:val="24"/>
          <w:szCs w:val="24"/>
        </w:rPr>
        <w:t>…).</w:t>
      </w:r>
    </w:p>
    <w:p w14:paraId="6A313EF9" w14:textId="77777777" w:rsidR="008C722D" w:rsidRPr="00E140A8" w:rsidRDefault="008C722D" w:rsidP="00E23523">
      <w:pPr>
        <w:spacing w:line="276" w:lineRule="auto"/>
        <w:jc w:val="both"/>
        <w:rPr>
          <w:rFonts w:ascii="Times New Roman" w:hAnsi="Times New Roman" w:cs="Times New Roman"/>
          <w:sz w:val="24"/>
          <w:szCs w:val="24"/>
        </w:rPr>
      </w:pPr>
    </w:p>
    <w:p w14:paraId="7E49D8D4" w14:textId="77777777" w:rsidR="008C722D"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lastRenderedPageBreak/>
        <w:t>Zaměstnavatel se zavazuje poskytnout zaměstnancům, kteří jsou členy odborové organizace, pracovní volno k účasti na členské schůzi</w:t>
      </w:r>
      <w:r w:rsidR="006C54DC">
        <w:rPr>
          <w:rFonts w:ascii="Times New Roman" w:hAnsi="Times New Roman" w:cs="Times New Roman"/>
          <w:sz w:val="24"/>
          <w:szCs w:val="24"/>
        </w:rPr>
        <w:t xml:space="preserve"> v</w:t>
      </w:r>
      <w:r w:rsidR="00556856">
        <w:rPr>
          <w:rFonts w:ascii="Times New Roman" w:hAnsi="Times New Roman" w:cs="Times New Roman"/>
          <w:sz w:val="24"/>
          <w:szCs w:val="24"/>
        </w:rPr>
        <w:t> </w:t>
      </w:r>
      <w:proofErr w:type="gramStart"/>
      <w:r w:rsidR="006C54DC">
        <w:rPr>
          <w:rFonts w:ascii="Times New Roman" w:hAnsi="Times New Roman" w:cs="Times New Roman"/>
          <w:sz w:val="24"/>
          <w:szCs w:val="24"/>
        </w:rPr>
        <w:t>délce</w:t>
      </w:r>
      <w:r w:rsidR="00556856">
        <w:rPr>
          <w:rFonts w:ascii="Times New Roman" w:hAnsi="Times New Roman" w:cs="Times New Roman"/>
          <w:sz w:val="24"/>
          <w:szCs w:val="24"/>
        </w:rPr>
        <w:t>….</w:t>
      </w:r>
      <w:proofErr w:type="gramEnd"/>
      <w:r w:rsidR="00556856">
        <w:rPr>
          <w:rFonts w:ascii="Times New Roman" w:hAnsi="Times New Roman" w:cs="Times New Roman"/>
          <w:sz w:val="24"/>
          <w:szCs w:val="24"/>
        </w:rPr>
        <w:t>.</w:t>
      </w:r>
      <w:r w:rsidRPr="00E140A8">
        <w:rPr>
          <w:rFonts w:ascii="Times New Roman" w:hAnsi="Times New Roman" w:cs="Times New Roman"/>
          <w:sz w:val="24"/>
          <w:szCs w:val="24"/>
        </w:rPr>
        <w:t xml:space="preserve"> </w:t>
      </w:r>
      <w:r w:rsidR="006C54DC">
        <w:rPr>
          <w:rFonts w:ascii="Times New Roman" w:hAnsi="Times New Roman" w:cs="Times New Roman"/>
          <w:sz w:val="24"/>
          <w:szCs w:val="24"/>
        </w:rPr>
        <w:t>(</w:t>
      </w:r>
      <w:r w:rsidR="006C54DC" w:rsidRPr="00556856">
        <w:rPr>
          <w:rFonts w:ascii="Times New Roman" w:hAnsi="Times New Roman" w:cs="Times New Roman"/>
          <w:i/>
          <w:iCs/>
          <w:sz w:val="24"/>
          <w:szCs w:val="24"/>
        </w:rPr>
        <w:t xml:space="preserve">např. </w:t>
      </w:r>
      <w:r w:rsidRPr="00E140A8">
        <w:rPr>
          <w:rFonts w:ascii="Times New Roman" w:hAnsi="Times New Roman" w:cs="Times New Roman"/>
          <w:i/>
          <w:sz w:val="24"/>
          <w:szCs w:val="24"/>
        </w:rPr>
        <w:t>v délce 3 hodin nejvýše čtyřikrát v</w:t>
      </w:r>
      <w:r w:rsidR="00556856">
        <w:rPr>
          <w:rFonts w:ascii="Times New Roman" w:hAnsi="Times New Roman" w:cs="Times New Roman"/>
          <w:i/>
          <w:sz w:val="24"/>
          <w:szCs w:val="24"/>
        </w:rPr>
        <w:t> </w:t>
      </w:r>
      <w:r w:rsidRPr="00E140A8">
        <w:rPr>
          <w:rFonts w:ascii="Times New Roman" w:hAnsi="Times New Roman" w:cs="Times New Roman"/>
          <w:i/>
          <w:sz w:val="24"/>
          <w:szCs w:val="24"/>
        </w:rPr>
        <w:t>roce</w:t>
      </w:r>
      <w:r w:rsidR="00556856">
        <w:rPr>
          <w:rFonts w:ascii="Times New Roman" w:hAnsi="Times New Roman" w:cs="Times New Roman"/>
          <w:iCs/>
          <w:sz w:val="24"/>
          <w:szCs w:val="24"/>
        </w:rPr>
        <w:t>)</w:t>
      </w:r>
      <w:r w:rsidRPr="00E140A8">
        <w:rPr>
          <w:rFonts w:ascii="Times New Roman" w:hAnsi="Times New Roman" w:cs="Times New Roman"/>
          <w:sz w:val="24"/>
          <w:szCs w:val="24"/>
        </w:rPr>
        <w:t>.</w:t>
      </w:r>
    </w:p>
    <w:p w14:paraId="72103F50" w14:textId="77777777" w:rsidR="003A0B68" w:rsidRPr="00556856" w:rsidRDefault="003A0B68" w:rsidP="00556856">
      <w:pPr>
        <w:spacing w:line="276" w:lineRule="auto"/>
        <w:jc w:val="both"/>
        <w:rPr>
          <w:rFonts w:ascii="Times New Roman" w:hAnsi="Times New Roman" w:cs="Times New Roman"/>
          <w:sz w:val="24"/>
          <w:szCs w:val="24"/>
        </w:rPr>
      </w:pPr>
    </w:p>
    <w:p w14:paraId="7459DB77" w14:textId="77777777" w:rsidR="008C722D"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poskytnout zaměstnancům pracovní volno s náhradou mzdy/platu ve výši průměrného výdělku v rozsahu 5 pracovních dnů v kalendářním roce k účasti na školení pořádaném odborovou organizací. Odborová organizace je povinna projednat se zaměstnavatelem termín školení a počet zúčastněných zaměstnanců nejméně …….</w:t>
      </w:r>
      <w:r w:rsidR="00E140A8">
        <w:rPr>
          <w:rFonts w:ascii="Times New Roman" w:hAnsi="Times New Roman" w:cs="Times New Roman"/>
          <w:sz w:val="24"/>
          <w:szCs w:val="24"/>
        </w:rPr>
        <w:t xml:space="preserve"> dnů</w:t>
      </w:r>
      <w:r w:rsidRPr="00E140A8">
        <w:rPr>
          <w:rFonts w:ascii="Times New Roman" w:hAnsi="Times New Roman" w:cs="Times New Roman"/>
          <w:sz w:val="24"/>
          <w:szCs w:val="24"/>
        </w:rPr>
        <w:t xml:space="preserve"> předem.</w:t>
      </w:r>
    </w:p>
    <w:p w14:paraId="36456ABA" w14:textId="77777777" w:rsidR="00556856" w:rsidRPr="00556856" w:rsidRDefault="00556856" w:rsidP="00556856">
      <w:pPr>
        <w:spacing w:line="276" w:lineRule="auto"/>
        <w:jc w:val="both"/>
        <w:rPr>
          <w:rFonts w:ascii="Times New Roman" w:hAnsi="Times New Roman" w:cs="Times New Roman"/>
          <w:sz w:val="24"/>
          <w:szCs w:val="24"/>
        </w:rPr>
      </w:pPr>
    </w:p>
    <w:p w14:paraId="201C3D36" w14:textId="77777777" w:rsidR="00556856" w:rsidRPr="00142C3B" w:rsidRDefault="00556856" w:rsidP="00FB4B2C">
      <w:pPr>
        <w:numPr>
          <w:ilvl w:val="0"/>
          <w:numId w:val="2"/>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sz w:val="24"/>
          <w:szCs w:val="24"/>
          <w:lang w:eastAsia="ar-SA"/>
        </w:rPr>
        <w:t xml:space="preserve">Členové výboru </w:t>
      </w:r>
      <w:r>
        <w:rPr>
          <w:rFonts w:ascii="Times New Roman" w:eastAsia="Times New Roman" w:hAnsi="Times New Roman" w:cs="Times New Roman"/>
          <w:sz w:val="24"/>
          <w:szCs w:val="24"/>
          <w:lang w:eastAsia="ar-SA"/>
        </w:rPr>
        <w:t>odborové organizace</w:t>
      </w:r>
      <w:r w:rsidRPr="00142C3B">
        <w:rPr>
          <w:rFonts w:ascii="Times New Roman" w:eastAsia="Times New Roman" w:hAnsi="Times New Roman" w:cs="Times New Roman"/>
          <w:sz w:val="24"/>
          <w:szCs w:val="24"/>
          <w:lang w:eastAsia="ar-SA"/>
        </w:rPr>
        <w:t xml:space="preserve"> se zavazují zachovávat mlčenlivost o informacích, které byly poskytnuty jako důvěrné, a o nichž se dozvěděli při výkonu své funkce, pokud by porušením mlčenlivosti mohlo dojít k poškození zájmů zaměstnavatele nebo zaměstnanců. Na případném zachování mlčenlivosti o skutečnostech, které jsou v procesu projednávání, se obě smluvní strany dohodnou před zahájením projednávání.</w:t>
      </w:r>
    </w:p>
    <w:p w14:paraId="7664F9B6" w14:textId="77777777" w:rsidR="008C722D" w:rsidRDefault="008C722D" w:rsidP="00E23523">
      <w:pPr>
        <w:spacing w:line="276" w:lineRule="auto"/>
        <w:jc w:val="both"/>
        <w:rPr>
          <w:rFonts w:ascii="Times New Roman" w:hAnsi="Times New Roman" w:cs="Times New Roman"/>
          <w:sz w:val="24"/>
          <w:szCs w:val="24"/>
        </w:rPr>
      </w:pPr>
    </w:p>
    <w:p w14:paraId="1ACCA4B2" w14:textId="77777777" w:rsidR="00E23523" w:rsidRDefault="00E23523" w:rsidP="00E23523">
      <w:pPr>
        <w:spacing w:line="276" w:lineRule="auto"/>
        <w:jc w:val="both"/>
        <w:rPr>
          <w:rFonts w:ascii="Times New Roman" w:hAnsi="Times New Roman" w:cs="Times New Roman"/>
          <w:sz w:val="24"/>
          <w:szCs w:val="24"/>
        </w:rPr>
      </w:pPr>
    </w:p>
    <w:p w14:paraId="37D6F198" w14:textId="77777777" w:rsidR="00556856" w:rsidRPr="00556856" w:rsidRDefault="00556856" w:rsidP="00556856">
      <w:pPr>
        <w:spacing w:line="276" w:lineRule="auto"/>
        <w:jc w:val="center"/>
        <w:rPr>
          <w:rFonts w:ascii="Times New Roman" w:hAnsi="Times New Roman" w:cs="Times New Roman"/>
          <w:b/>
          <w:bCs/>
          <w:sz w:val="24"/>
          <w:szCs w:val="24"/>
        </w:rPr>
      </w:pPr>
      <w:r w:rsidRPr="00556856">
        <w:rPr>
          <w:rFonts w:ascii="Times New Roman" w:hAnsi="Times New Roman" w:cs="Times New Roman"/>
          <w:b/>
          <w:bCs/>
          <w:sz w:val="24"/>
          <w:szCs w:val="24"/>
        </w:rPr>
        <w:t>III.</w:t>
      </w:r>
    </w:p>
    <w:p w14:paraId="4BFF1F26" w14:textId="77777777" w:rsidR="008C722D" w:rsidRDefault="008C722D" w:rsidP="00556856">
      <w:pPr>
        <w:spacing w:line="276" w:lineRule="auto"/>
        <w:jc w:val="center"/>
        <w:rPr>
          <w:rFonts w:ascii="Times New Roman" w:hAnsi="Times New Roman" w:cs="Times New Roman"/>
          <w:bCs/>
          <w:sz w:val="24"/>
          <w:szCs w:val="24"/>
        </w:rPr>
      </w:pPr>
      <w:r w:rsidRPr="00556856">
        <w:rPr>
          <w:rFonts w:ascii="Times New Roman" w:hAnsi="Times New Roman" w:cs="Times New Roman"/>
          <w:b/>
          <w:sz w:val="24"/>
          <w:szCs w:val="24"/>
        </w:rPr>
        <w:t>Informování</w:t>
      </w:r>
      <w:r w:rsidR="007E1C7E">
        <w:rPr>
          <w:rFonts w:ascii="Times New Roman" w:hAnsi="Times New Roman" w:cs="Times New Roman"/>
          <w:b/>
          <w:sz w:val="24"/>
          <w:szCs w:val="24"/>
        </w:rPr>
        <w:t>,</w:t>
      </w:r>
      <w:r w:rsidRPr="00556856">
        <w:rPr>
          <w:rFonts w:ascii="Times New Roman" w:hAnsi="Times New Roman" w:cs="Times New Roman"/>
          <w:b/>
          <w:sz w:val="24"/>
          <w:szCs w:val="24"/>
        </w:rPr>
        <w:t xml:space="preserve"> projednání</w:t>
      </w:r>
      <w:r w:rsidR="007E1C7E">
        <w:rPr>
          <w:rFonts w:ascii="Times New Roman" w:hAnsi="Times New Roman" w:cs="Times New Roman"/>
          <w:b/>
          <w:sz w:val="24"/>
          <w:szCs w:val="24"/>
        </w:rPr>
        <w:t xml:space="preserve"> a spolurozhodování</w:t>
      </w:r>
    </w:p>
    <w:p w14:paraId="155AC0DC" w14:textId="77777777" w:rsidR="00556856" w:rsidRPr="00556856" w:rsidRDefault="00556856" w:rsidP="008B42AB">
      <w:pPr>
        <w:spacing w:line="276" w:lineRule="auto"/>
        <w:rPr>
          <w:rFonts w:ascii="Times New Roman" w:hAnsi="Times New Roman" w:cs="Times New Roman"/>
          <w:bCs/>
          <w:sz w:val="24"/>
          <w:szCs w:val="24"/>
        </w:rPr>
      </w:pPr>
    </w:p>
    <w:p w14:paraId="55A57969" w14:textId="77777777" w:rsidR="008C722D" w:rsidRPr="003A0B68" w:rsidRDefault="008C722D" w:rsidP="00FB4B2C">
      <w:pPr>
        <w:pStyle w:val="Odstavecseseznamem"/>
        <w:numPr>
          <w:ilvl w:val="0"/>
          <w:numId w:val="3"/>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 xml:space="preserve">Zaměstnavatel se zavazuje předávat odborové organizaci poklady ke skutečnostem, </w:t>
      </w:r>
      <w:r w:rsidR="003A0B68">
        <w:rPr>
          <w:rFonts w:ascii="Times New Roman" w:hAnsi="Times New Roman" w:cs="Times New Roman"/>
          <w:sz w:val="24"/>
          <w:szCs w:val="24"/>
        </w:rPr>
        <w:t>u</w:t>
      </w:r>
      <w:r w:rsidRPr="003A0B68">
        <w:rPr>
          <w:rFonts w:ascii="Times New Roman" w:hAnsi="Times New Roman" w:cs="Times New Roman"/>
          <w:sz w:val="24"/>
          <w:szCs w:val="24"/>
        </w:rPr>
        <w:t xml:space="preserve"> nichž má plnit </w:t>
      </w:r>
      <w:r w:rsidR="003A0B68">
        <w:rPr>
          <w:rFonts w:ascii="Times New Roman" w:hAnsi="Times New Roman" w:cs="Times New Roman"/>
          <w:sz w:val="24"/>
          <w:szCs w:val="24"/>
        </w:rPr>
        <w:t xml:space="preserve">vůči odborové organizaci </w:t>
      </w:r>
      <w:r w:rsidRPr="003A0B68">
        <w:rPr>
          <w:rFonts w:ascii="Times New Roman" w:hAnsi="Times New Roman" w:cs="Times New Roman"/>
          <w:sz w:val="24"/>
          <w:szCs w:val="24"/>
        </w:rPr>
        <w:t>informační povinnost</w:t>
      </w:r>
      <w:r w:rsidR="003A0B68">
        <w:rPr>
          <w:rFonts w:ascii="Times New Roman" w:hAnsi="Times New Roman" w:cs="Times New Roman"/>
          <w:sz w:val="24"/>
          <w:szCs w:val="24"/>
        </w:rPr>
        <w:t xml:space="preserve"> </w:t>
      </w:r>
      <w:r w:rsidRPr="003A0B68">
        <w:rPr>
          <w:rFonts w:ascii="Times New Roman" w:hAnsi="Times New Roman" w:cs="Times New Roman"/>
          <w:sz w:val="24"/>
          <w:szCs w:val="24"/>
        </w:rPr>
        <w:t xml:space="preserve">elektronicky na emailovou adresu </w:t>
      </w:r>
      <w:hyperlink r:id="rId9" w:history="1">
        <w:r w:rsidRPr="003A0B68">
          <w:rPr>
            <w:rStyle w:val="Hypertextovodkaz"/>
            <w:rFonts w:ascii="Times New Roman" w:hAnsi="Times New Roman" w:cs="Times New Roman"/>
            <w:sz w:val="24"/>
            <w:szCs w:val="24"/>
          </w:rPr>
          <w:t>XXXX@YYY.cz</w:t>
        </w:r>
      </w:hyperlink>
      <w:r w:rsidRPr="003A0B68">
        <w:rPr>
          <w:rFonts w:ascii="Times New Roman" w:hAnsi="Times New Roman" w:cs="Times New Roman"/>
          <w:sz w:val="24"/>
          <w:szCs w:val="24"/>
        </w:rPr>
        <w:t>.</w:t>
      </w:r>
    </w:p>
    <w:p w14:paraId="482F818B" w14:textId="77777777" w:rsidR="008C722D" w:rsidRDefault="008C722D" w:rsidP="00E23523">
      <w:pPr>
        <w:spacing w:line="276" w:lineRule="auto"/>
        <w:jc w:val="both"/>
        <w:rPr>
          <w:rFonts w:ascii="Times New Roman" w:hAnsi="Times New Roman" w:cs="Times New Roman"/>
          <w:sz w:val="24"/>
          <w:szCs w:val="24"/>
        </w:rPr>
      </w:pPr>
    </w:p>
    <w:p w14:paraId="61898783" w14:textId="77777777" w:rsidR="007E1C7E" w:rsidRPr="00E7721C" w:rsidRDefault="007E1C7E" w:rsidP="00FB4B2C">
      <w:pPr>
        <w:pStyle w:val="Odstavecseseznamem"/>
        <w:numPr>
          <w:ilvl w:val="0"/>
          <w:numId w:val="8"/>
        </w:numPr>
        <w:spacing w:line="276" w:lineRule="auto"/>
        <w:jc w:val="both"/>
        <w:rPr>
          <w:rFonts w:ascii="Times New Roman" w:hAnsi="Times New Roman" w:cs="Times New Roman"/>
          <w:sz w:val="24"/>
          <w:szCs w:val="24"/>
        </w:rPr>
      </w:pPr>
      <w:r w:rsidRPr="00E7721C">
        <w:rPr>
          <w:rFonts w:ascii="Times New Roman" w:hAnsi="Times New Roman" w:cs="Times New Roman"/>
          <w:i/>
          <w:iCs/>
          <w:sz w:val="24"/>
          <w:szCs w:val="24"/>
          <w:u w:val="single"/>
        </w:rPr>
        <w:t>Konkretizace § 287 odst. 1 písm. a) zákoníku práce</w:t>
      </w:r>
    </w:p>
    <w:p w14:paraId="74209A82" w14:textId="77777777" w:rsidR="007E1C7E" w:rsidRPr="00E7721C" w:rsidRDefault="007E1C7E" w:rsidP="007E1C7E">
      <w:pPr>
        <w:spacing w:line="276" w:lineRule="auto"/>
        <w:jc w:val="both"/>
        <w:rPr>
          <w:rFonts w:ascii="Times New Roman" w:hAnsi="Times New Roman" w:cs="Times New Roman"/>
          <w:sz w:val="24"/>
          <w:szCs w:val="24"/>
        </w:rPr>
      </w:pPr>
    </w:p>
    <w:p w14:paraId="21D458FA" w14:textId="77777777" w:rsidR="007E1C7E" w:rsidRPr="008C722D" w:rsidRDefault="007E1C7E" w:rsidP="007E1C7E">
      <w:pPr>
        <w:spacing w:line="276" w:lineRule="auto"/>
        <w:jc w:val="both"/>
        <w:rPr>
          <w:rFonts w:ascii="Times New Roman" w:hAnsi="Times New Roman" w:cs="Times New Roman"/>
          <w:i/>
          <w:sz w:val="24"/>
          <w:szCs w:val="24"/>
        </w:rPr>
      </w:pPr>
      <w:r w:rsidRPr="008C722D">
        <w:rPr>
          <w:rFonts w:ascii="Times New Roman" w:hAnsi="Times New Roman" w:cs="Times New Roman"/>
          <w:i/>
          <w:sz w:val="24"/>
          <w:szCs w:val="24"/>
        </w:rPr>
        <w:t>Varianta A:</w:t>
      </w:r>
    </w:p>
    <w:p w14:paraId="6A662A16" w14:textId="77777777" w:rsidR="007E1C7E" w:rsidRPr="00682100" w:rsidRDefault="007E1C7E" w:rsidP="00FB4B2C">
      <w:pPr>
        <w:pStyle w:val="Odstavecseseznamem"/>
        <w:numPr>
          <w:ilvl w:val="0"/>
          <w:numId w:val="3"/>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Profesní skupinou zaměstnanců se pro účely práva odborové organizace na informování o vývoji mezd/platů, průměrné mzdy/platu a jejích/jeho jednotlivých složek podle § 287 odst. 1 písm. a) zákoníku práce rozumí …………….</w:t>
      </w:r>
    </w:p>
    <w:p w14:paraId="6C6981D4" w14:textId="77777777" w:rsidR="007E1C7E" w:rsidRPr="008C722D" w:rsidRDefault="007E1C7E" w:rsidP="007E1C7E">
      <w:pPr>
        <w:spacing w:line="276" w:lineRule="auto"/>
        <w:jc w:val="both"/>
        <w:rPr>
          <w:rFonts w:ascii="Times New Roman" w:hAnsi="Times New Roman" w:cs="Times New Roman"/>
          <w:sz w:val="24"/>
          <w:szCs w:val="24"/>
        </w:rPr>
      </w:pPr>
    </w:p>
    <w:p w14:paraId="26A69B2D" w14:textId="77777777" w:rsidR="007E1C7E" w:rsidRPr="008C722D" w:rsidRDefault="007E1C7E" w:rsidP="007E1C7E">
      <w:pPr>
        <w:spacing w:line="276" w:lineRule="auto"/>
        <w:jc w:val="both"/>
        <w:rPr>
          <w:rFonts w:ascii="Times New Roman" w:hAnsi="Times New Roman" w:cs="Times New Roman"/>
          <w:i/>
          <w:sz w:val="24"/>
          <w:szCs w:val="24"/>
        </w:rPr>
      </w:pPr>
      <w:r w:rsidRPr="008C722D">
        <w:rPr>
          <w:rFonts w:ascii="Times New Roman" w:hAnsi="Times New Roman" w:cs="Times New Roman"/>
          <w:i/>
          <w:sz w:val="24"/>
          <w:szCs w:val="24"/>
        </w:rPr>
        <w:t>Varianta B:</w:t>
      </w:r>
    </w:p>
    <w:p w14:paraId="609BDC3F" w14:textId="77777777" w:rsidR="007E1C7E" w:rsidRDefault="007E1C7E" w:rsidP="00FB4B2C">
      <w:pPr>
        <w:pStyle w:val="Odstavecseseznamem"/>
        <w:numPr>
          <w:ilvl w:val="0"/>
          <w:numId w:val="9"/>
        </w:numPr>
        <w:spacing w:line="276" w:lineRule="auto"/>
        <w:jc w:val="both"/>
        <w:rPr>
          <w:rFonts w:ascii="Times New Roman" w:hAnsi="Times New Roman" w:cs="Times New Roman"/>
          <w:sz w:val="24"/>
          <w:szCs w:val="24"/>
        </w:rPr>
      </w:pPr>
      <w:r w:rsidRPr="00AB662A">
        <w:rPr>
          <w:rFonts w:ascii="Times New Roman" w:hAnsi="Times New Roman" w:cs="Times New Roman"/>
          <w:sz w:val="24"/>
          <w:szCs w:val="24"/>
        </w:rPr>
        <w:t>Zaměstnavatel bude za účelem plnění informační povinnosti podle § 287 odst. 1 písm. a) zákoníku práce podávat odborové organizaci informace o vývoji platů, průměrného platu a jeho jednotlivých složkách strukturovaně podle zařazení zaměstnanců do jednotlivých platových tříd.</w:t>
      </w:r>
    </w:p>
    <w:p w14:paraId="565D40FD" w14:textId="77777777" w:rsidR="007E1C7E" w:rsidRPr="00AB662A" w:rsidRDefault="007E1C7E" w:rsidP="007E1C7E">
      <w:pPr>
        <w:spacing w:line="276" w:lineRule="auto"/>
        <w:jc w:val="both"/>
        <w:rPr>
          <w:rFonts w:ascii="Times New Roman" w:hAnsi="Times New Roman" w:cs="Times New Roman"/>
          <w:sz w:val="24"/>
          <w:szCs w:val="24"/>
        </w:rPr>
      </w:pPr>
    </w:p>
    <w:p w14:paraId="52931D86" w14:textId="77777777" w:rsidR="007E1C7E" w:rsidRPr="006F0326" w:rsidRDefault="007E1C7E" w:rsidP="00FB4B2C">
      <w:pPr>
        <w:pStyle w:val="Odstavecseseznamem"/>
        <w:numPr>
          <w:ilvl w:val="0"/>
          <w:numId w:val="9"/>
        </w:numPr>
        <w:spacing w:line="276" w:lineRule="auto"/>
        <w:jc w:val="both"/>
        <w:rPr>
          <w:rFonts w:ascii="Times New Roman" w:hAnsi="Times New Roman" w:cs="Times New Roman"/>
          <w:bCs/>
          <w:sz w:val="24"/>
          <w:szCs w:val="24"/>
        </w:rPr>
      </w:pPr>
      <w:r w:rsidRPr="006F0326">
        <w:rPr>
          <w:rFonts w:ascii="Times New Roman" w:hAnsi="Times New Roman"/>
          <w:bCs/>
          <w:snapToGrid w:val="0"/>
          <w:sz w:val="24"/>
          <w:szCs w:val="24"/>
          <w:lang w:eastAsia="cs-CZ"/>
        </w:rPr>
        <w:t>Informaci o vývoji mezd/platů bude zaměstnavatel odborové organizaci poskytovat pravidelně každé pololetí</w:t>
      </w:r>
      <w:r>
        <w:rPr>
          <w:rFonts w:ascii="Times New Roman" w:hAnsi="Times New Roman"/>
          <w:bCs/>
          <w:snapToGrid w:val="0"/>
          <w:sz w:val="24"/>
          <w:szCs w:val="24"/>
          <w:lang w:eastAsia="cs-CZ"/>
        </w:rPr>
        <w:t xml:space="preserve"> </w:t>
      </w:r>
      <w:r>
        <w:rPr>
          <w:rFonts w:ascii="Times New Roman" w:hAnsi="Times New Roman"/>
          <w:bCs/>
          <w:i/>
          <w:iCs/>
          <w:snapToGrid w:val="0"/>
          <w:sz w:val="24"/>
          <w:szCs w:val="24"/>
          <w:lang w:eastAsia="cs-CZ"/>
        </w:rPr>
        <w:t xml:space="preserve">(varianta: každý rok, případně jiný </w:t>
      </w:r>
      <w:r w:rsidR="009811E8">
        <w:rPr>
          <w:rFonts w:ascii="Times New Roman" w:hAnsi="Times New Roman"/>
          <w:bCs/>
          <w:i/>
          <w:iCs/>
          <w:snapToGrid w:val="0"/>
          <w:sz w:val="24"/>
          <w:szCs w:val="24"/>
          <w:lang w:eastAsia="cs-CZ"/>
        </w:rPr>
        <w:t>t</w:t>
      </w:r>
      <w:r>
        <w:rPr>
          <w:rFonts w:ascii="Times New Roman" w:hAnsi="Times New Roman"/>
          <w:bCs/>
          <w:i/>
          <w:iCs/>
          <w:snapToGrid w:val="0"/>
          <w:sz w:val="24"/>
          <w:szCs w:val="24"/>
          <w:lang w:eastAsia="cs-CZ"/>
        </w:rPr>
        <w:t>ermín)</w:t>
      </w:r>
      <w:r w:rsidRPr="006F0326">
        <w:rPr>
          <w:rFonts w:ascii="Times New Roman" w:hAnsi="Times New Roman"/>
          <w:bCs/>
          <w:snapToGrid w:val="0"/>
          <w:sz w:val="24"/>
          <w:szCs w:val="24"/>
          <w:lang w:eastAsia="cs-CZ"/>
        </w:rPr>
        <w:t xml:space="preserve">, a to vždy </w:t>
      </w:r>
      <w:proofErr w:type="gramStart"/>
      <w:r w:rsidRPr="006F0326">
        <w:rPr>
          <w:rFonts w:ascii="Times New Roman" w:hAnsi="Times New Roman"/>
          <w:bCs/>
          <w:snapToGrid w:val="0"/>
          <w:sz w:val="24"/>
          <w:szCs w:val="24"/>
          <w:lang w:eastAsia="cs-CZ"/>
        </w:rPr>
        <w:t>…….</w:t>
      </w:r>
      <w:proofErr w:type="gramEnd"/>
      <w:r w:rsidRPr="006F0326">
        <w:rPr>
          <w:rFonts w:ascii="Times New Roman" w:hAnsi="Times New Roman"/>
          <w:bCs/>
          <w:snapToGrid w:val="0"/>
          <w:sz w:val="24"/>
          <w:szCs w:val="24"/>
          <w:lang w:eastAsia="cs-CZ"/>
        </w:rPr>
        <w:t>.dnů po jeho uplynutí.</w:t>
      </w:r>
    </w:p>
    <w:p w14:paraId="70E081EE" w14:textId="77777777" w:rsidR="007E1C7E" w:rsidRPr="008C722D" w:rsidRDefault="007E1C7E" w:rsidP="00E23523">
      <w:pPr>
        <w:spacing w:line="276" w:lineRule="auto"/>
        <w:jc w:val="both"/>
        <w:rPr>
          <w:rFonts w:ascii="Times New Roman" w:hAnsi="Times New Roman" w:cs="Times New Roman"/>
          <w:sz w:val="24"/>
          <w:szCs w:val="24"/>
        </w:rPr>
      </w:pPr>
    </w:p>
    <w:p w14:paraId="6FE58902" w14:textId="77777777" w:rsidR="008C722D" w:rsidRDefault="008C722D" w:rsidP="00FB4B2C">
      <w:pPr>
        <w:pStyle w:val="Odstavecseseznamem"/>
        <w:numPr>
          <w:ilvl w:val="0"/>
          <w:numId w:val="10"/>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Zaměstnavatel se zavazuje plnit své povinnosti v oblasti projednávání tak, že bude s odborovou organizací projednávat příslušná opatření či rozhodnutí ve stadiu jejich návrhu či přípravy.</w:t>
      </w:r>
    </w:p>
    <w:p w14:paraId="53C6142D" w14:textId="77777777" w:rsidR="009A22A0" w:rsidRPr="009A22A0" w:rsidRDefault="009A22A0" w:rsidP="009A22A0">
      <w:pPr>
        <w:rPr>
          <w:rFonts w:ascii="Times New Roman" w:hAnsi="Times New Roman" w:cs="Times New Roman"/>
          <w:sz w:val="24"/>
          <w:szCs w:val="24"/>
        </w:rPr>
      </w:pPr>
    </w:p>
    <w:p w14:paraId="7100E553" w14:textId="77777777" w:rsidR="003A0B68" w:rsidRDefault="008C722D" w:rsidP="00FB4B2C">
      <w:pPr>
        <w:pStyle w:val="Odstavecseseznamem"/>
        <w:numPr>
          <w:ilvl w:val="0"/>
          <w:numId w:val="10"/>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Zaměstnavatel se zavazuje předávat odborové organizaci po</w:t>
      </w:r>
      <w:r w:rsidR="002F79A3">
        <w:rPr>
          <w:rFonts w:ascii="Times New Roman" w:hAnsi="Times New Roman" w:cs="Times New Roman"/>
          <w:sz w:val="24"/>
          <w:szCs w:val="24"/>
        </w:rPr>
        <w:t>d</w:t>
      </w:r>
      <w:r w:rsidRPr="003A0B68">
        <w:rPr>
          <w:rFonts w:ascii="Times New Roman" w:hAnsi="Times New Roman" w:cs="Times New Roman"/>
          <w:sz w:val="24"/>
          <w:szCs w:val="24"/>
        </w:rPr>
        <w:t xml:space="preserve">klady k projednávaným skutečnostem elektronicky na emailovou adresu </w:t>
      </w:r>
      <w:hyperlink r:id="rId10" w:history="1">
        <w:r w:rsidRPr="003A0B68">
          <w:rPr>
            <w:rStyle w:val="Hypertextovodkaz"/>
            <w:rFonts w:ascii="Times New Roman" w:hAnsi="Times New Roman" w:cs="Times New Roman"/>
            <w:sz w:val="24"/>
            <w:szCs w:val="24"/>
          </w:rPr>
          <w:t>XXXX@YYY.cz</w:t>
        </w:r>
      </w:hyperlink>
      <w:r w:rsidRPr="003A0B68">
        <w:rPr>
          <w:rFonts w:ascii="Times New Roman" w:hAnsi="Times New Roman" w:cs="Times New Roman"/>
          <w:sz w:val="24"/>
          <w:szCs w:val="24"/>
        </w:rPr>
        <w:t>. Zaměstnavatel a odborová organizace se v návaznosti na předání podkladů dohodnou na termínu společné schůzky za účelem projednání tak, aby se tato schůzka konala zpravidla nejpozději do</w:t>
      </w:r>
      <w:proofErr w:type="gramStart"/>
      <w:r w:rsidRPr="003A0B68">
        <w:rPr>
          <w:rFonts w:ascii="Times New Roman" w:hAnsi="Times New Roman" w:cs="Times New Roman"/>
          <w:sz w:val="24"/>
          <w:szCs w:val="24"/>
        </w:rPr>
        <w:t xml:space="preserve"> ….</w:t>
      </w:r>
      <w:proofErr w:type="gramEnd"/>
      <w:r w:rsidRPr="003A0B68">
        <w:rPr>
          <w:rFonts w:ascii="Times New Roman" w:hAnsi="Times New Roman" w:cs="Times New Roman"/>
          <w:sz w:val="24"/>
          <w:szCs w:val="24"/>
        </w:rPr>
        <w:t>. dnů od předání po</w:t>
      </w:r>
      <w:r w:rsidR="002F79A3">
        <w:rPr>
          <w:rFonts w:ascii="Times New Roman" w:hAnsi="Times New Roman" w:cs="Times New Roman"/>
          <w:sz w:val="24"/>
          <w:szCs w:val="24"/>
        </w:rPr>
        <w:t>d</w:t>
      </w:r>
      <w:r w:rsidRPr="003A0B68">
        <w:rPr>
          <w:rFonts w:ascii="Times New Roman" w:hAnsi="Times New Roman" w:cs="Times New Roman"/>
          <w:sz w:val="24"/>
          <w:szCs w:val="24"/>
        </w:rPr>
        <w:t>kladů.</w:t>
      </w:r>
    </w:p>
    <w:p w14:paraId="4A6A9F55" w14:textId="77777777" w:rsidR="003A0B68" w:rsidRPr="009A22A0" w:rsidRDefault="003A0B68" w:rsidP="009A22A0">
      <w:pPr>
        <w:spacing w:line="276" w:lineRule="auto"/>
        <w:jc w:val="both"/>
        <w:rPr>
          <w:rFonts w:ascii="Times New Roman" w:hAnsi="Times New Roman" w:cs="Times New Roman"/>
          <w:sz w:val="24"/>
          <w:szCs w:val="24"/>
        </w:rPr>
      </w:pPr>
    </w:p>
    <w:p w14:paraId="776F5538" w14:textId="77777777" w:rsidR="008C722D" w:rsidRPr="003A0B68" w:rsidRDefault="008C722D" w:rsidP="00FB4B2C">
      <w:pPr>
        <w:pStyle w:val="Odstavecseseznamem"/>
        <w:numPr>
          <w:ilvl w:val="0"/>
          <w:numId w:val="10"/>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Tento postup se uplatní i v případě předchozího projednání rozvázání pracovního poměru ze strany zaměstnavatele (§ 61 odst. 1 zákoníku práce), projednání výše požadované náhrady škody a způsobu náhrady škody (§ 263 odst. 3 zákoníku práce) a projednání převedení zaměstnance na jinou práci (§ 46 zákoníku práce).</w:t>
      </w:r>
    </w:p>
    <w:p w14:paraId="05254147" w14:textId="77777777" w:rsidR="00AB662A" w:rsidRDefault="00AB662A" w:rsidP="00AB662A">
      <w:pPr>
        <w:spacing w:line="276" w:lineRule="auto"/>
        <w:jc w:val="both"/>
        <w:rPr>
          <w:rFonts w:ascii="Times New Roman" w:hAnsi="Times New Roman" w:cs="Times New Roman"/>
          <w:sz w:val="24"/>
          <w:szCs w:val="24"/>
        </w:rPr>
      </w:pPr>
    </w:p>
    <w:p w14:paraId="0146050F" w14:textId="77777777" w:rsidR="0056640A" w:rsidRPr="0056640A" w:rsidRDefault="0056640A" w:rsidP="00FB4B2C">
      <w:pPr>
        <w:numPr>
          <w:ilvl w:val="0"/>
          <w:numId w:val="10"/>
        </w:numPr>
        <w:jc w:val="both"/>
        <w:rPr>
          <w:rFonts w:ascii="Times New Roman" w:hAnsi="Times New Roman"/>
          <w:sz w:val="24"/>
          <w:szCs w:val="24"/>
        </w:rPr>
      </w:pPr>
      <w:r w:rsidRPr="0056640A">
        <w:rPr>
          <w:rFonts w:ascii="Times New Roman" w:hAnsi="Times New Roman"/>
          <w:sz w:val="24"/>
          <w:szCs w:val="24"/>
        </w:rPr>
        <w:t>Z jednání zástupců zaměstnavatele a odborové organizace podle odst. 5. a 6. tohoto článku KS se pořizuje zápis, a to ve dvou vyhotoveních. Za vyhotovení zápisu v dohodnutém termínu odpovídá zaměstnavatel.</w:t>
      </w:r>
    </w:p>
    <w:p w14:paraId="763CAFC4" w14:textId="77777777" w:rsidR="0056640A" w:rsidRPr="0056640A" w:rsidRDefault="0056640A" w:rsidP="0056640A">
      <w:pPr>
        <w:spacing w:line="276" w:lineRule="auto"/>
        <w:jc w:val="both"/>
        <w:rPr>
          <w:rFonts w:ascii="Times New Roman" w:hAnsi="Times New Roman" w:cs="Times New Roman"/>
          <w:sz w:val="24"/>
          <w:szCs w:val="24"/>
        </w:rPr>
      </w:pPr>
    </w:p>
    <w:p w14:paraId="112FEF90" w14:textId="77777777" w:rsidR="008C722D" w:rsidRPr="00682100" w:rsidRDefault="008C722D" w:rsidP="00FB4B2C">
      <w:pPr>
        <w:pStyle w:val="Odstavecseseznamem"/>
        <w:numPr>
          <w:ilvl w:val="0"/>
          <w:numId w:val="11"/>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Odborová organizace má právo při dodržení dohodnutých podmínek používat za účelem plnění své povinnosti předávat získané informace a výsledky projednávání se zaměstnavatelem jednotlivým zaměstnancům hromadné emailové korespondence.</w:t>
      </w:r>
    </w:p>
    <w:p w14:paraId="770621FA" w14:textId="77777777" w:rsidR="008C722D" w:rsidRDefault="008C722D" w:rsidP="00E23523">
      <w:pPr>
        <w:spacing w:line="276" w:lineRule="auto"/>
        <w:jc w:val="both"/>
        <w:rPr>
          <w:rFonts w:ascii="Times New Roman" w:hAnsi="Times New Roman" w:cs="Times New Roman"/>
          <w:sz w:val="24"/>
          <w:szCs w:val="24"/>
        </w:rPr>
      </w:pPr>
    </w:p>
    <w:p w14:paraId="41527CA4" w14:textId="77777777" w:rsidR="008C722D" w:rsidRDefault="008C722D" w:rsidP="00FB4B2C">
      <w:pPr>
        <w:pStyle w:val="Odstavecseseznamem"/>
        <w:numPr>
          <w:ilvl w:val="0"/>
          <w:numId w:val="12"/>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V případ</w:t>
      </w:r>
      <w:r w:rsidR="00682100" w:rsidRPr="00682100">
        <w:rPr>
          <w:rFonts w:ascii="Times New Roman" w:hAnsi="Times New Roman" w:cs="Times New Roman"/>
          <w:sz w:val="24"/>
          <w:szCs w:val="24"/>
        </w:rPr>
        <w:t>ech</w:t>
      </w:r>
      <w:r w:rsidRPr="00682100">
        <w:rPr>
          <w:rFonts w:ascii="Times New Roman" w:hAnsi="Times New Roman" w:cs="Times New Roman"/>
          <w:sz w:val="24"/>
          <w:szCs w:val="24"/>
        </w:rPr>
        <w:t xml:space="preserve">, </w:t>
      </w:r>
      <w:r w:rsidR="00682100" w:rsidRPr="00682100">
        <w:rPr>
          <w:rFonts w:ascii="Times New Roman" w:hAnsi="Times New Roman" w:cs="Times New Roman"/>
          <w:sz w:val="24"/>
          <w:szCs w:val="24"/>
        </w:rPr>
        <w:t>kdy</w:t>
      </w:r>
      <w:r w:rsidRPr="00682100">
        <w:rPr>
          <w:rFonts w:ascii="Times New Roman" w:hAnsi="Times New Roman" w:cs="Times New Roman"/>
          <w:sz w:val="24"/>
          <w:szCs w:val="24"/>
        </w:rPr>
        <w:t xml:space="preserve"> je zaměstnavatel povinen získat předchozí souhlas odborové organizace, zašle návrh opatření elektronicky na emailovou adresu</w:t>
      </w:r>
      <w:r w:rsidR="00F00548">
        <w:rPr>
          <w:rFonts w:ascii="Times New Roman" w:hAnsi="Times New Roman" w:cs="Times New Roman"/>
          <w:sz w:val="24"/>
          <w:szCs w:val="24"/>
        </w:rPr>
        <w:t xml:space="preserve"> odborové organizace </w:t>
      </w:r>
      <w:hyperlink r:id="rId11" w:history="1">
        <w:r w:rsidRPr="00682100">
          <w:rPr>
            <w:rStyle w:val="Hypertextovodkaz"/>
            <w:rFonts w:ascii="Times New Roman" w:hAnsi="Times New Roman" w:cs="Times New Roman"/>
            <w:sz w:val="24"/>
            <w:szCs w:val="24"/>
          </w:rPr>
          <w:t>XXXX@YYY.cz</w:t>
        </w:r>
      </w:hyperlink>
      <w:r w:rsidRPr="00682100">
        <w:rPr>
          <w:rFonts w:ascii="Times New Roman" w:hAnsi="Times New Roman" w:cs="Times New Roman"/>
          <w:sz w:val="24"/>
          <w:szCs w:val="24"/>
        </w:rPr>
        <w:t>.</w:t>
      </w:r>
    </w:p>
    <w:p w14:paraId="14846D22" w14:textId="77777777" w:rsidR="0056640A" w:rsidRPr="0056640A" w:rsidRDefault="0056640A" w:rsidP="0056640A">
      <w:pPr>
        <w:spacing w:line="276" w:lineRule="auto"/>
        <w:jc w:val="both"/>
        <w:rPr>
          <w:rFonts w:ascii="Times New Roman" w:hAnsi="Times New Roman" w:cs="Times New Roman"/>
          <w:sz w:val="24"/>
          <w:szCs w:val="24"/>
        </w:rPr>
      </w:pPr>
    </w:p>
    <w:p w14:paraId="375B64C1" w14:textId="77777777" w:rsidR="00E23523" w:rsidRPr="008C722D" w:rsidRDefault="00E23523" w:rsidP="00E23523">
      <w:pPr>
        <w:spacing w:line="276" w:lineRule="auto"/>
        <w:jc w:val="both"/>
        <w:rPr>
          <w:rFonts w:ascii="Times New Roman" w:hAnsi="Times New Roman" w:cs="Times New Roman"/>
          <w:sz w:val="24"/>
          <w:szCs w:val="24"/>
        </w:rPr>
      </w:pPr>
    </w:p>
    <w:p w14:paraId="48350AD1" w14:textId="77777777" w:rsidR="004348B9" w:rsidRDefault="0056640A" w:rsidP="0056640A">
      <w:pPr>
        <w:spacing w:line="276" w:lineRule="auto"/>
        <w:jc w:val="center"/>
        <w:rPr>
          <w:rFonts w:ascii="Times New Roman" w:hAnsi="Times New Roman" w:cs="Times New Roman"/>
          <w:b/>
          <w:sz w:val="24"/>
          <w:szCs w:val="24"/>
        </w:rPr>
      </w:pPr>
      <w:r w:rsidRPr="0056640A">
        <w:rPr>
          <w:rFonts w:ascii="Times New Roman" w:hAnsi="Times New Roman" w:cs="Times New Roman"/>
          <w:b/>
          <w:sz w:val="24"/>
          <w:szCs w:val="24"/>
        </w:rPr>
        <w:t>IV.</w:t>
      </w:r>
    </w:p>
    <w:p w14:paraId="35ECD170" w14:textId="77777777" w:rsidR="008C722D" w:rsidRPr="0056640A" w:rsidRDefault="008C722D" w:rsidP="0056640A">
      <w:pPr>
        <w:spacing w:line="276" w:lineRule="auto"/>
        <w:jc w:val="center"/>
        <w:rPr>
          <w:rFonts w:ascii="Times New Roman" w:hAnsi="Times New Roman" w:cs="Times New Roman"/>
          <w:b/>
          <w:sz w:val="24"/>
          <w:szCs w:val="24"/>
        </w:rPr>
      </w:pPr>
      <w:r w:rsidRPr="0056640A">
        <w:rPr>
          <w:rFonts w:ascii="Times New Roman" w:hAnsi="Times New Roman" w:cs="Times New Roman"/>
          <w:b/>
          <w:sz w:val="24"/>
          <w:szCs w:val="24"/>
        </w:rPr>
        <w:t>Odměňování zaměstnanců</w:t>
      </w:r>
    </w:p>
    <w:p w14:paraId="592B8389" w14:textId="77777777" w:rsidR="008C722D" w:rsidRPr="008C722D" w:rsidRDefault="008C722D" w:rsidP="00E23523">
      <w:pPr>
        <w:spacing w:line="276" w:lineRule="auto"/>
        <w:jc w:val="both"/>
        <w:rPr>
          <w:rFonts w:ascii="Times New Roman" w:hAnsi="Times New Roman" w:cs="Times New Roman"/>
          <w:sz w:val="24"/>
          <w:szCs w:val="24"/>
        </w:rPr>
      </w:pPr>
    </w:p>
    <w:p w14:paraId="75621467" w14:textId="77777777" w:rsidR="00682100"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Zaměstnavatel se zavazuje na základě žádosti zaměstnance provádět srážky z jeho mzdy/platu k úhradě členských příspěvků odborové organizaci a sražené částky zasílat na účet odborové organizace č. ……………………</w:t>
      </w:r>
      <w:proofErr w:type="gramStart"/>
      <w:r w:rsidRPr="00682100">
        <w:rPr>
          <w:rFonts w:ascii="Times New Roman" w:hAnsi="Times New Roman" w:cs="Times New Roman"/>
          <w:sz w:val="24"/>
          <w:szCs w:val="24"/>
        </w:rPr>
        <w:t>…….</w:t>
      </w:r>
      <w:proofErr w:type="gramEnd"/>
      <w:r w:rsidRPr="00682100">
        <w:rPr>
          <w:rFonts w:ascii="Times New Roman" w:hAnsi="Times New Roman" w:cs="Times New Roman"/>
          <w:sz w:val="24"/>
          <w:szCs w:val="24"/>
        </w:rPr>
        <w:t>.</w:t>
      </w:r>
    </w:p>
    <w:p w14:paraId="4EB5BA5D" w14:textId="77777777" w:rsidR="009A22A0" w:rsidRPr="009A22A0" w:rsidRDefault="009A22A0" w:rsidP="009A22A0">
      <w:pPr>
        <w:spacing w:line="276" w:lineRule="auto"/>
        <w:jc w:val="both"/>
        <w:rPr>
          <w:rFonts w:ascii="Times New Roman" w:hAnsi="Times New Roman" w:cs="Times New Roman"/>
          <w:sz w:val="24"/>
          <w:szCs w:val="24"/>
        </w:rPr>
      </w:pPr>
    </w:p>
    <w:p w14:paraId="2CBB60DF" w14:textId="77777777" w:rsidR="008C722D" w:rsidRPr="00682100"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Zaměstnavatel poskytne odborové organizaci nejpozději do XX. dne příslušného kalendářního měsíce přehled o výši provedených srážek u jednotlivých zaměstnanců.</w:t>
      </w:r>
    </w:p>
    <w:p w14:paraId="2B8011BF" w14:textId="77777777" w:rsidR="008C722D" w:rsidRPr="008C722D" w:rsidRDefault="008C722D" w:rsidP="00E23523">
      <w:pPr>
        <w:spacing w:line="276" w:lineRule="auto"/>
        <w:jc w:val="both"/>
        <w:rPr>
          <w:rFonts w:ascii="Times New Roman" w:hAnsi="Times New Roman" w:cs="Times New Roman"/>
          <w:sz w:val="24"/>
          <w:szCs w:val="24"/>
        </w:rPr>
      </w:pPr>
    </w:p>
    <w:p w14:paraId="6B3591D8" w14:textId="77777777" w:rsidR="008C722D" w:rsidRPr="00682100"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Pravidelným termínem pro výplatu mzdy/platu bude každý … den v měsíci.</w:t>
      </w:r>
    </w:p>
    <w:p w14:paraId="0128F3EC" w14:textId="77777777" w:rsidR="008C722D" w:rsidRPr="008C722D" w:rsidRDefault="008C722D" w:rsidP="00E23523">
      <w:pPr>
        <w:spacing w:line="276" w:lineRule="auto"/>
        <w:jc w:val="both"/>
        <w:rPr>
          <w:rFonts w:ascii="Times New Roman" w:hAnsi="Times New Roman" w:cs="Times New Roman"/>
          <w:sz w:val="24"/>
          <w:szCs w:val="24"/>
        </w:rPr>
      </w:pPr>
    </w:p>
    <w:p w14:paraId="1B22604E" w14:textId="77777777" w:rsidR="00CD278F"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CD278F">
        <w:rPr>
          <w:rFonts w:ascii="Times New Roman" w:hAnsi="Times New Roman" w:cs="Times New Roman"/>
          <w:sz w:val="24"/>
          <w:szCs w:val="24"/>
        </w:rPr>
        <w:t>Umožní-li to ekonomická situace zaměstnavatele, zavazuje se zaměstnavatel zpravidla na konci kalendářního roku vyplácet zaměstnancům za úspěšná plnění mimořádných nebo zvlášť významných pracovních úkolů odměny.</w:t>
      </w:r>
    </w:p>
    <w:p w14:paraId="10D55354" w14:textId="77777777" w:rsidR="00CD278F" w:rsidRPr="00CD278F" w:rsidRDefault="00CD278F" w:rsidP="00CD278F">
      <w:pPr>
        <w:rPr>
          <w:rFonts w:ascii="Times New Roman" w:hAnsi="Times New Roman" w:cs="Times New Roman"/>
          <w:sz w:val="24"/>
          <w:szCs w:val="24"/>
        </w:rPr>
      </w:pPr>
    </w:p>
    <w:p w14:paraId="62EA64F7" w14:textId="77777777" w:rsidR="00CD278F" w:rsidRDefault="00CD278F" w:rsidP="00FB4B2C">
      <w:pPr>
        <w:pStyle w:val="Odstavecseseznamem"/>
        <w:numPr>
          <w:ilvl w:val="0"/>
          <w:numId w:val="4"/>
        </w:numPr>
        <w:spacing w:line="276" w:lineRule="auto"/>
        <w:jc w:val="both"/>
        <w:rPr>
          <w:rFonts w:ascii="Times New Roman" w:hAnsi="Times New Roman" w:cs="Times New Roman"/>
          <w:sz w:val="24"/>
          <w:szCs w:val="24"/>
        </w:rPr>
      </w:pPr>
      <w:r w:rsidRPr="00371581">
        <w:rPr>
          <w:rFonts w:ascii="Times New Roman" w:hAnsi="Times New Roman" w:cs="Times New Roman"/>
          <w:sz w:val="24"/>
          <w:szCs w:val="24"/>
        </w:rPr>
        <w:t xml:space="preserve">Zaměstnancům zařazeným podle pracovní smlouvy do první až páté platové třídy může zaměstnavatel </w:t>
      </w:r>
      <w:r w:rsidR="00371581" w:rsidRPr="00371581">
        <w:rPr>
          <w:rFonts w:ascii="Times New Roman" w:hAnsi="Times New Roman" w:cs="Times New Roman"/>
          <w:sz w:val="24"/>
          <w:szCs w:val="24"/>
        </w:rPr>
        <w:t xml:space="preserve">(dle § 6 nařízení vlády č. 341/2017 Sb.) </w:t>
      </w:r>
      <w:r w:rsidRPr="00371581">
        <w:rPr>
          <w:rFonts w:ascii="Times New Roman" w:hAnsi="Times New Roman" w:cs="Times New Roman"/>
          <w:sz w:val="24"/>
          <w:szCs w:val="24"/>
        </w:rPr>
        <w:t xml:space="preserve">s přihlédnutím k odpovědnosti a namáhavosti sjednané práce určit plat v rámci rozpětí platových tarifů stanovených pro </w:t>
      </w:r>
      <w:r w:rsidRPr="00371581">
        <w:rPr>
          <w:rFonts w:ascii="Times New Roman" w:hAnsi="Times New Roman" w:cs="Times New Roman"/>
          <w:sz w:val="24"/>
          <w:szCs w:val="24"/>
        </w:rPr>
        <w:lastRenderedPageBreak/>
        <w:t>nejnižší až nejvyšší platový stupeň příslušné platové třídy ve vyšším platovém stupni, než do jakého by byl zařazen podle započitatelné praxe.</w:t>
      </w:r>
      <w:r w:rsidR="00371581" w:rsidRPr="00371581">
        <w:rPr>
          <w:rFonts w:ascii="Times New Roman" w:hAnsi="Times New Roman" w:cs="Times New Roman"/>
          <w:sz w:val="24"/>
          <w:szCs w:val="24"/>
        </w:rPr>
        <w:t xml:space="preserve"> Platový tarif určený zvláštním způsobem nesmí být nikdy nižší než platový tarif, který by zaměstnanci příslušel podle § 4 nařízení vlády č. 341/2017 Sb.</w:t>
      </w:r>
      <w:r w:rsidRPr="00371581">
        <w:rPr>
          <w:rFonts w:ascii="Times New Roman" w:hAnsi="Times New Roman" w:cs="Times New Roman"/>
          <w:sz w:val="24"/>
          <w:szCs w:val="24"/>
        </w:rPr>
        <w:t xml:space="preserve"> Výčet profesí a podrobnější pravidla stanoví po projednání s</w:t>
      </w:r>
      <w:r w:rsidR="00A424CF" w:rsidRPr="00371581">
        <w:rPr>
          <w:rFonts w:ascii="Times New Roman" w:hAnsi="Times New Roman" w:cs="Times New Roman"/>
          <w:sz w:val="24"/>
          <w:szCs w:val="24"/>
        </w:rPr>
        <w:t> odborovou organizací</w:t>
      </w:r>
      <w:r w:rsidRPr="00371581">
        <w:rPr>
          <w:rFonts w:ascii="Times New Roman" w:hAnsi="Times New Roman" w:cs="Times New Roman"/>
          <w:sz w:val="24"/>
          <w:szCs w:val="24"/>
        </w:rPr>
        <w:t xml:space="preserve"> </w:t>
      </w:r>
      <w:r w:rsidR="00371581" w:rsidRPr="00371581">
        <w:rPr>
          <w:rFonts w:ascii="Times New Roman" w:hAnsi="Times New Roman" w:cs="Times New Roman"/>
          <w:sz w:val="24"/>
          <w:szCs w:val="24"/>
        </w:rPr>
        <w:t xml:space="preserve">……………. </w:t>
      </w:r>
      <w:r w:rsidR="00371581" w:rsidRPr="00371581">
        <w:rPr>
          <w:rFonts w:ascii="Times New Roman" w:hAnsi="Times New Roman" w:cs="Times New Roman"/>
          <w:i/>
          <w:iCs/>
          <w:sz w:val="24"/>
          <w:szCs w:val="24"/>
        </w:rPr>
        <w:t>(např. v</w:t>
      </w:r>
      <w:r w:rsidRPr="00371581">
        <w:rPr>
          <w:rFonts w:ascii="Times New Roman" w:hAnsi="Times New Roman" w:cs="Times New Roman"/>
          <w:i/>
          <w:iCs/>
          <w:sz w:val="24"/>
          <w:szCs w:val="24"/>
        </w:rPr>
        <w:t>nitřní platový předpis</w:t>
      </w:r>
      <w:r w:rsidR="00371581" w:rsidRPr="00371581">
        <w:rPr>
          <w:rFonts w:ascii="Times New Roman" w:hAnsi="Times New Roman" w:cs="Times New Roman"/>
          <w:i/>
          <w:iCs/>
          <w:sz w:val="24"/>
          <w:szCs w:val="24"/>
        </w:rPr>
        <w:t>)</w:t>
      </w:r>
      <w:r w:rsidRPr="00371581">
        <w:rPr>
          <w:rFonts w:ascii="Times New Roman" w:hAnsi="Times New Roman" w:cs="Times New Roman"/>
          <w:sz w:val="24"/>
          <w:szCs w:val="24"/>
        </w:rPr>
        <w:t>.</w:t>
      </w:r>
    </w:p>
    <w:p w14:paraId="553036B3" w14:textId="77777777" w:rsidR="008E7808" w:rsidRPr="008E7808" w:rsidRDefault="008E7808" w:rsidP="008E7808">
      <w:pPr>
        <w:pStyle w:val="Odstavecseseznamem"/>
        <w:rPr>
          <w:rFonts w:ascii="Times New Roman" w:hAnsi="Times New Roman" w:cs="Times New Roman"/>
          <w:sz w:val="24"/>
          <w:szCs w:val="24"/>
        </w:rPr>
      </w:pPr>
    </w:p>
    <w:p w14:paraId="35AF66D1" w14:textId="77777777" w:rsidR="008E7808" w:rsidRPr="00620AF1" w:rsidRDefault="008E7808" w:rsidP="008E7808">
      <w:pPr>
        <w:pStyle w:val="Odstavecseseznamem"/>
        <w:numPr>
          <w:ilvl w:val="0"/>
          <w:numId w:val="4"/>
        </w:numPr>
        <w:spacing w:line="276" w:lineRule="auto"/>
        <w:jc w:val="both"/>
        <w:rPr>
          <w:rFonts w:ascii="Times New Roman" w:hAnsi="Times New Roman" w:cs="Times New Roman"/>
          <w:sz w:val="24"/>
          <w:szCs w:val="24"/>
        </w:rPr>
      </w:pPr>
      <w:r w:rsidRPr="00620AF1">
        <w:rPr>
          <w:rFonts w:ascii="Times New Roman" w:hAnsi="Times New Roman" w:cs="Times New Roman"/>
          <w:sz w:val="24"/>
          <w:szCs w:val="24"/>
        </w:rPr>
        <w:t>Zaměstnavatel se zavazuje vydat</w:t>
      </w:r>
      <w:r w:rsidR="00AE5ADD" w:rsidRPr="00620AF1">
        <w:rPr>
          <w:rFonts w:ascii="Times New Roman" w:hAnsi="Times New Roman" w:cs="Times New Roman"/>
          <w:i/>
          <w:iCs/>
          <w:sz w:val="24"/>
          <w:szCs w:val="24"/>
        </w:rPr>
        <w:t xml:space="preserve"> (se souhlasem odborové organizace)</w:t>
      </w:r>
      <w:r w:rsidR="00756743" w:rsidRPr="00620AF1">
        <w:rPr>
          <w:rFonts w:ascii="Times New Roman" w:hAnsi="Times New Roman" w:cs="Times New Roman"/>
          <w:i/>
          <w:iCs/>
          <w:sz w:val="24"/>
          <w:szCs w:val="24"/>
        </w:rPr>
        <w:t xml:space="preserve"> </w:t>
      </w:r>
      <w:r w:rsidR="00756743" w:rsidRPr="00620AF1">
        <w:rPr>
          <w:rFonts w:ascii="Times New Roman" w:hAnsi="Times New Roman" w:cs="Times New Roman"/>
          <w:sz w:val="24"/>
          <w:szCs w:val="24"/>
        </w:rPr>
        <w:t>vnitřní</w:t>
      </w:r>
      <w:r w:rsidRPr="00620AF1">
        <w:rPr>
          <w:rFonts w:ascii="Times New Roman" w:hAnsi="Times New Roman" w:cs="Times New Roman"/>
          <w:sz w:val="24"/>
          <w:szCs w:val="24"/>
        </w:rPr>
        <w:t xml:space="preserve"> platový předpis a upravit v něm mj. pravidla pro hodnocení zaměstnanců a poskytování </w:t>
      </w:r>
      <w:r w:rsidR="00756743" w:rsidRPr="00620AF1">
        <w:rPr>
          <w:rFonts w:ascii="Times New Roman" w:hAnsi="Times New Roman" w:cs="Times New Roman"/>
          <w:sz w:val="24"/>
          <w:szCs w:val="24"/>
        </w:rPr>
        <w:t xml:space="preserve">(přiznávání, snižování či odebírání) </w:t>
      </w:r>
      <w:r w:rsidRPr="00620AF1">
        <w:rPr>
          <w:rFonts w:ascii="Times New Roman" w:hAnsi="Times New Roman" w:cs="Times New Roman"/>
          <w:sz w:val="24"/>
          <w:szCs w:val="24"/>
        </w:rPr>
        <w:t>nenárokových složek</w:t>
      </w:r>
      <w:r w:rsidR="00AE5ADD" w:rsidRPr="00620AF1">
        <w:rPr>
          <w:rFonts w:ascii="Times New Roman" w:hAnsi="Times New Roman" w:cs="Times New Roman"/>
          <w:sz w:val="24"/>
          <w:szCs w:val="24"/>
        </w:rPr>
        <w:t xml:space="preserve"> platu</w:t>
      </w:r>
      <w:r w:rsidRPr="00620AF1">
        <w:rPr>
          <w:rFonts w:ascii="Times New Roman" w:hAnsi="Times New Roman" w:cs="Times New Roman"/>
          <w:sz w:val="24"/>
          <w:szCs w:val="24"/>
        </w:rPr>
        <w:t>.</w:t>
      </w:r>
    </w:p>
    <w:p w14:paraId="25082815" w14:textId="77777777" w:rsidR="0093172B" w:rsidRPr="005F7042" w:rsidRDefault="0093172B" w:rsidP="005F7042">
      <w:pPr>
        <w:rPr>
          <w:rFonts w:ascii="Times New Roman" w:hAnsi="Times New Roman" w:cs="Times New Roman"/>
          <w:sz w:val="24"/>
          <w:szCs w:val="24"/>
        </w:rPr>
      </w:pPr>
    </w:p>
    <w:p w14:paraId="44F68465" w14:textId="77777777" w:rsidR="008C722D" w:rsidRPr="005F7042" w:rsidRDefault="008C722D" w:rsidP="00E23523">
      <w:pPr>
        <w:spacing w:line="276" w:lineRule="auto"/>
        <w:jc w:val="both"/>
        <w:rPr>
          <w:rFonts w:ascii="Times New Roman" w:hAnsi="Times New Roman" w:cs="Times New Roman"/>
          <w:i/>
          <w:iCs/>
          <w:sz w:val="24"/>
          <w:szCs w:val="24"/>
          <w:u w:val="single"/>
        </w:rPr>
      </w:pPr>
      <w:r w:rsidRPr="005F7042">
        <w:rPr>
          <w:rFonts w:ascii="Times New Roman" w:hAnsi="Times New Roman" w:cs="Times New Roman"/>
          <w:i/>
          <w:iCs/>
          <w:sz w:val="24"/>
          <w:szCs w:val="24"/>
          <w:u w:val="single"/>
        </w:rPr>
        <w:t>Další možná ujednání (nutná konkretizace podle konkrétních požadavků):</w:t>
      </w:r>
    </w:p>
    <w:p w14:paraId="4041FD91" w14:textId="77777777" w:rsidR="008C722D" w:rsidRPr="005F7042" w:rsidRDefault="008C722D" w:rsidP="00FB4B2C">
      <w:pPr>
        <w:pStyle w:val="Odstavecseseznamem"/>
        <w:numPr>
          <w:ilvl w:val="0"/>
          <w:numId w:val="1"/>
        </w:numPr>
        <w:spacing w:after="160" w:line="276" w:lineRule="auto"/>
        <w:jc w:val="both"/>
        <w:rPr>
          <w:rFonts w:ascii="Times New Roman" w:hAnsi="Times New Roman" w:cs="Times New Roman"/>
          <w:i/>
          <w:iCs/>
          <w:sz w:val="24"/>
          <w:szCs w:val="24"/>
        </w:rPr>
      </w:pPr>
      <w:r w:rsidRPr="005F7042">
        <w:rPr>
          <w:rFonts w:ascii="Times New Roman" w:hAnsi="Times New Roman" w:cs="Times New Roman"/>
          <w:i/>
          <w:iCs/>
          <w:sz w:val="24"/>
          <w:szCs w:val="24"/>
        </w:rPr>
        <w:t xml:space="preserve">kritéria pro poskytování </w:t>
      </w:r>
      <w:r w:rsidR="00620AF1">
        <w:rPr>
          <w:rFonts w:ascii="Times New Roman" w:hAnsi="Times New Roman" w:cs="Times New Roman"/>
          <w:i/>
          <w:iCs/>
          <w:sz w:val="24"/>
          <w:szCs w:val="24"/>
        </w:rPr>
        <w:t xml:space="preserve">(přiznávání, snižování, odebírání) </w:t>
      </w:r>
      <w:r w:rsidRPr="005F7042">
        <w:rPr>
          <w:rFonts w:ascii="Times New Roman" w:hAnsi="Times New Roman" w:cs="Times New Roman"/>
          <w:i/>
          <w:iCs/>
          <w:sz w:val="24"/>
          <w:szCs w:val="24"/>
        </w:rPr>
        <w:t>osobních příplatků</w:t>
      </w:r>
    </w:p>
    <w:p w14:paraId="3EA98C93" w14:textId="77777777" w:rsidR="008C722D" w:rsidRPr="005F7042" w:rsidRDefault="008C722D" w:rsidP="00FB4B2C">
      <w:pPr>
        <w:pStyle w:val="Odstavecseseznamem"/>
        <w:numPr>
          <w:ilvl w:val="0"/>
          <w:numId w:val="1"/>
        </w:numPr>
        <w:spacing w:line="276" w:lineRule="auto"/>
        <w:jc w:val="both"/>
        <w:rPr>
          <w:rFonts w:ascii="Times New Roman" w:hAnsi="Times New Roman" w:cs="Times New Roman"/>
          <w:i/>
          <w:iCs/>
          <w:sz w:val="24"/>
          <w:szCs w:val="24"/>
        </w:rPr>
      </w:pPr>
      <w:r w:rsidRPr="005F7042">
        <w:rPr>
          <w:rFonts w:ascii="Times New Roman" w:hAnsi="Times New Roman" w:cs="Times New Roman"/>
          <w:i/>
          <w:iCs/>
          <w:sz w:val="24"/>
          <w:szCs w:val="24"/>
        </w:rPr>
        <w:t>způsob a frekvence hodnocení kritérií pro účely poskytování osobních příplatků</w:t>
      </w:r>
    </w:p>
    <w:p w14:paraId="0982C8A2" w14:textId="77777777" w:rsidR="008C722D" w:rsidRDefault="008C722D" w:rsidP="005F7042">
      <w:pPr>
        <w:spacing w:line="276" w:lineRule="auto"/>
        <w:jc w:val="both"/>
        <w:rPr>
          <w:rFonts w:ascii="Times New Roman" w:hAnsi="Times New Roman" w:cs="Times New Roman"/>
          <w:sz w:val="24"/>
          <w:szCs w:val="24"/>
        </w:rPr>
      </w:pPr>
    </w:p>
    <w:p w14:paraId="7957B189" w14:textId="77777777" w:rsidR="005F7042" w:rsidRDefault="005F7042" w:rsidP="005F7042">
      <w:pPr>
        <w:spacing w:line="276" w:lineRule="auto"/>
        <w:jc w:val="both"/>
        <w:rPr>
          <w:rFonts w:ascii="Times New Roman" w:hAnsi="Times New Roman" w:cs="Times New Roman"/>
          <w:sz w:val="24"/>
          <w:szCs w:val="24"/>
        </w:rPr>
      </w:pPr>
    </w:p>
    <w:p w14:paraId="3442C7EF" w14:textId="77777777" w:rsidR="005F7042" w:rsidRDefault="005F7042" w:rsidP="005F7042">
      <w:pPr>
        <w:spacing w:line="276" w:lineRule="auto"/>
        <w:jc w:val="center"/>
        <w:rPr>
          <w:rFonts w:ascii="Times New Roman" w:hAnsi="Times New Roman" w:cs="Times New Roman"/>
          <w:sz w:val="24"/>
          <w:szCs w:val="24"/>
        </w:rPr>
      </w:pPr>
      <w:r w:rsidRPr="005F7042">
        <w:rPr>
          <w:rFonts w:ascii="Times New Roman" w:hAnsi="Times New Roman" w:cs="Times New Roman"/>
          <w:b/>
          <w:bCs/>
          <w:sz w:val="24"/>
          <w:szCs w:val="24"/>
        </w:rPr>
        <w:t>V.</w:t>
      </w:r>
    </w:p>
    <w:p w14:paraId="00FCFCB6" w14:textId="77777777" w:rsidR="008C722D" w:rsidRPr="005F7042" w:rsidRDefault="008C722D" w:rsidP="005F7042">
      <w:pPr>
        <w:spacing w:line="276" w:lineRule="auto"/>
        <w:jc w:val="center"/>
        <w:rPr>
          <w:rFonts w:ascii="Times New Roman" w:hAnsi="Times New Roman" w:cs="Times New Roman"/>
          <w:b/>
          <w:sz w:val="24"/>
          <w:szCs w:val="24"/>
        </w:rPr>
      </w:pPr>
      <w:r w:rsidRPr="005F7042">
        <w:rPr>
          <w:rFonts w:ascii="Times New Roman" w:hAnsi="Times New Roman" w:cs="Times New Roman"/>
          <w:b/>
          <w:sz w:val="24"/>
          <w:szCs w:val="24"/>
        </w:rPr>
        <w:t>Pracovní poměr a skončení pracovního poměru</w:t>
      </w:r>
    </w:p>
    <w:p w14:paraId="04778047" w14:textId="77777777" w:rsidR="008C722D" w:rsidRPr="008C722D" w:rsidRDefault="008C722D" w:rsidP="00E23523">
      <w:pPr>
        <w:spacing w:line="276" w:lineRule="auto"/>
        <w:jc w:val="both"/>
        <w:rPr>
          <w:rFonts w:ascii="Times New Roman" w:hAnsi="Times New Roman" w:cs="Times New Roman"/>
          <w:sz w:val="24"/>
          <w:szCs w:val="24"/>
        </w:rPr>
      </w:pPr>
    </w:p>
    <w:p w14:paraId="7780D312"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poskytne na konci každého kalendářního měsíce odborové organizaci zprávu o pracovních poměrech, které v tomto měsíci vznikly. Za tím účelem poskytne zaměstnavatel odborové organizaci: jméno zaměstnance, druh práce a informaci o tom, zda se jedná o pracovní poměr na dobu určitou či neurčitou.</w:t>
      </w:r>
    </w:p>
    <w:p w14:paraId="242E567B" w14:textId="77777777" w:rsidR="008C722D" w:rsidRPr="008C722D" w:rsidRDefault="008C722D" w:rsidP="00E23523">
      <w:pPr>
        <w:spacing w:line="276" w:lineRule="auto"/>
        <w:jc w:val="both"/>
        <w:rPr>
          <w:rFonts w:ascii="Times New Roman" w:hAnsi="Times New Roman" w:cs="Times New Roman"/>
          <w:sz w:val="24"/>
          <w:szCs w:val="24"/>
        </w:rPr>
      </w:pPr>
    </w:p>
    <w:p w14:paraId="20B8675B"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poskytne na konci každého kalendářního měsíce odborové organizaci zprávu o pracovních poměrech, které v tomto měsíci skončily. Za tím účelem poskytne zaměstnavatel odborové organizaci: jméno zaměstnance, druh práce a informaci o způsobu skončení pracovního poměru.</w:t>
      </w:r>
    </w:p>
    <w:p w14:paraId="5D61CA26" w14:textId="77777777" w:rsidR="008C722D" w:rsidRPr="008C722D" w:rsidRDefault="008C722D" w:rsidP="00E23523">
      <w:pPr>
        <w:spacing w:line="276" w:lineRule="auto"/>
        <w:jc w:val="both"/>
        <w:rPr>
          <w:rFonts w:ascii="Times New Roman" w:hAnsi="Times New Roman" w:cs="Times New Roman"/>
          <w:sz w:val="24"/>
          <w:szCs w:val="24"/>
        </w:rPr>
      </w:pPr>
    </w:p>
    <w:p w14:paraId="0B950793"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se zavazuje zakládat se zaměstnanci přednostně pracovní poměr na dobu neurčitou. Pracovní poměr na dobu určitou bude sjednáván jen výjimečně, a to zejména v případech, kdy:</w:t>
      </w:r>
    </w:p>
    <w:p w14:paraId="6F5037DD"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je třeba zastoupit zaměstnance dočasně nepřítomného pro překážku v práci</w:t>
      </w:r>
    </w:p>
    <w:p w14:paraId="737C1297"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je třeba zajistit výkon časově omezených činností</w:t>
      </w:r>
    </w:p>
    <w:p w14:paraId="79E22E0D" w14:textId="77777777" w:rsidR="008C722D" w:rsidRPr="008C722D" w:rsidRDefault="008C722D" w:rsidP="00FB4B2C">
      <w:pPr>
        <w:pStyle w:val="Odstavecseseznamem"/>
        <w:numPr>
          <w:ilvl w:val="0"/>
          <w:numId w:val="1"/>
        </w:numPr>
        <w:spacing w:line="276" w:lineRule="auto"/>
        <w:jc w:val="both"/>
        <w:rPr>
          <w:rFonts w:ascii="Times New Roman" w:hAnsi="Times New Roman" w:cs="Times New Roman"/>
          <w:sz w:val="24"/>
          <w:szCs w:val="24"/>
        </w:rPr>
      </w:pPr>
      <w:r w:rsidRPr="008C722D">
        <w:rPr>
          <w:rFonts w:ascii="Times New Roman" w:hAnsi="Times New Roman" w:cs="Times New Roman"/>
          <w:sz w:val="24"/>
          <w:szCs w:val="24"/>
        </w:rPr>
        <w:t>………………………………</w:t>
      </w:r>
    </w:p>
    <w:p w14:paraId="750DAB05" w14:textId="77777777" w:rsidR="008C722D" w:rsidRPr="008C722D" w:rsidRDefault="008C722D" w:rsidP="00E23523">
      <w:pPr>
        <w:spacing w:line="276" w:lineRule="auto"/>
        <w:jc w:val="both"/>
        <w:rPr>
          <w:rFonts w:ascii="Times New Roman" w:hAnsi="Times New Roman" w:cs="Times New Roman"/>
          <w:sz w:val="24"/>
          <w:szCs w:val="24"/>
        </w:rPr>
      </w:pPr>
    </w:p>
    <w:p w14:paraId="2866DA3A" w14:textId="77777777" w:rsidR="008C722D" w:rsidRPr="00F00548" w:rsidRDefault="00062016" w:rsidP="00FB4B2C">
      <w:pPr>
        <w:pStyle w:val="Odstavecseseznamem"/>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že v</w:t>
      </w:r>
      <w:r w:rsidR="008C722D" w:rsidRPr="00F00548">
        <w:rPr>
          <w:rFonts w:ascii="Times New Roman" w:hAnsi="Times New Roman" w:cs="Times New Roman"/>
          <w:sz w:val="24"/>
          <w:szCs w:val="24"/>
        </w:rPr>
        <w:t xml:space="preserve"> případě, že bude u zaměstnance dán některý z výpovědních důvodů podle § 52 písm. a), b) nebo c) zákoníku práce, nebo bude docházet ke skončení pracovního poměru na dobu určitou, </w:t>
      </w:r>
      <w:r>
        <w:rPr>
          <w:rFonts w:ascii="Times New Roman" w:hAnsi="Times New Roman" w:cs="Times New Roman"/>
          <w:sz w:val="24"/>
          <w:szCs w:val="24"/>
        </w:rPr>
        <w:t xml:space="preserve">zváží </w:t>
      </w:r>
      <w:r w:rsidR="008C722D" w:rsidRPr="00F00548">
        <w:rPr>
          <w:rFonts w:ascii="Times New Roman" w:hAnsi="Times New Roman" w:cs="Times New Roman"/>
          <w:sz w:val="24"/>
          <w:szCs w:val="24"/>
        </w:rPr>
        <w:t>s přihlédnutím k aktuální personální situaci možnost nabídnout zaměstnanci jiné vhodné pracovní zařazení.</w:t>
      </w:r>
    </w:p>
    <w:p w14:paraId="0CCE9CD8" w14:textId="77777777" w:rsidR="008C722D" w:rsidRPr="008C722D" w:rsidRDefault="008C722D" w:rsidP="00E23523">
      <w:pPr>
        <w:spacing w:line="276" w:lineRule="auto"/>
        <w:jc w:val="both"/>
        <w:rPr>
          <w:rFonts w:ascii="Times New Roman" w:hAnsi="Times New Roman" w:cs="Times New Roman"/>
          <w:sz w:val="24"/>
          <w:szCs w:val="24"/>
        </w:rPr>
      </w:pPr>
    </w:p>
    <w:p w14:paraId="6D63BFAA" w14:textId="77777777" w:rsidR="008C722D" w:rsidRDefault="008C722D" w:rsidP="00E23523">
      <w:pPr>
        <w:spacing w:line="276" w:lineRule="auto"/>
        <w:jc w:val="both"/>
        <w:rPr>
          <w:rFonts w:ascii="Times New Roman" w:hAnsi="Times New Roman" w:cs="Times New Roman"/>
          <w:sz w:val="24"/>
          <w:szCs w:val="24"/>
        </w:rPr>
      </w:pPr>
      <w:r w:rsidRPr="00C756B4">
        <w:rPr>
          <w:rFonts w:ascii="Times New Roman" w:hAnsi="Times New Roman" w:cs="Times New Roman"/>
          <w:i/>
          <w:iCs/>
          <w:sz w:val="24"/>
          <w:szCs w:val="24"/>
          <w:u w:val="single"/>
        </w:rPr>
        <w:t>Pravidla pro poskytování odstupného nad rámec minima stanoveného v § 67 zákoníku práce</w:t>
      </w:r>
      <w:r w:rsidR="00C756B4">
        <w:rPr>
          <w:rFonts w:ascii="Times New Roman" w:hAnsi="Times New Roman" w:cs="Times New Roman"/>
          <w:i/>
          <w:iCs/>
          <w:sz w:val="24"/>
          <w:szCs w:val="24"/>
          <w:u w:val="single"/>
        </w:rPr>
        <w:t>, např.:</w:t>
      </w:r>
    </w:p>
    <w:p w14:paraId="26BCDB9D" w14:textId="77777777" w:rsidR="00C756B4" w:rsidRDefault="00C756B4" w:rsidP="00FB4B2C">
      <w:pPr>
        <w:pStyle w:val="Odstavecseseznamem"/>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Zaměstnanci, u něhož dochází k rozvázání pracovního poměru výpovědí danou zaměstnavatelem z důvodů uvedených v § 52 písm. a</w:t>
      </w:r>
      <w:r w:rsidR="00CF753F">
        <w:rPr>
          <w:rFonts w:ascii="Times New Roman" w:hAnsi="Times New Roman" w:cs="Times New Roman"/>
          <w:sz w:val="24"/>
          <w:szCs w:val="24"/>
        </w:rPr>
        <w:t>)</w:t>
      </w:r>
      <w:r>
        <w:rPr>
          <w:rFonts w:ascii="Times New Roman" w:hAnsi="Times New Roman" w:cs="Times New Roman"/>
          <w:sz w:val="24"/>
          <w:szCs w:val="24"/>
        </w:rPr>
        <w:t xml:space="preserve"> až c) zákoníku práce nebo dohodou </w:t>
      </w:r>
      <w:r>
        <w:rPr>
          <w:rFonts w:ascii="Times New Roman" w:hAnsi="Times New Roman" w:cs="Times New Roman"/>
          <w:sz w:val="24"/>
          <w:szCs w:val="24"/>
        </w:rPr>
        <w:lastRenderedPageBreak/>
        <w:t>z týchž důvodů, náleží při skončení pracovního poměru odstupné ve výši odstupňované podle u zaměstnavatele odpracovaných let:</w:t>
      </w:r>
    </w:p>
    <w:p w14:paraId="3641DD71"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méně než 1 rok</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ab/>
      </w:r>
      <w:r w:rsidR="008728CD">
        <w:rPr>
          <w:rFonts w:ascii="Times New Roman" w:hAnsi="Times New Roman" w:cs="Times New Roman"/>
          <w:sz w:val="24"/>
          <w:szCs w:val="24"/>
        </w:rPr>
        <w:tab/>
      </w:r>
      <w:r>
        <w:rPr>
          <w:rFonts w:ascii="Times New Roman" w:hAnsi="Times New Roman" w:cs="Times New Roman"/>
          <w:sz w:val="24"/>
          <w:szCs w:val="24"/>
        </w:rPr>
        <w:t>odstupné</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 měsíční</w:t>
      </w:r>
      <w:proofErr w:type="gramEnd"/>
      <w:r>
        <w:rPr>
          <w:rFonts w:ascii="Times New Roman" w:hAnsi="Times New Roman" w:cs="Times New Roman"/>
          <w:sz w:val="24"/>
          <w:szCs w:val="24"/>
        </w:rPr>
        <w:t xml:space="preserve"> plat</w:t>
      </w:r>
    </w:p>
    <w:p w14:paraId="17D915DD"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1 rok a méně než dva roky</w:t>
      </w:r>
      <w:r w:rsidR="008728CD">
        <w:rPr>
          <w:rFonts w:ascii="Times New Roman" w:hAnsi="Times New Roman" w:cs="Times New Roman"/>
          <w:sz w:val="24"/>
          <w:szCs w:val="24"/>
        </w:rPr>
        <w:tab/>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 měsíční</w:t>
      </w:r>
      <w:proofErr w:type="gramEnd"/>
      <w:r>
        <w:rPr>
          <w:rFonts w:ascii="Times New Roman" w:hAnsi="Times New Roman" w:cs="Times New Roman"/>
          <w:sz w:val="24"/>
          <w:szCs w:val="24"/>
        </w:rPr>
        <w:t xml:space="preserve"> platy</w:t>
      </w:r>
    </w:p>
    <w:p w14:paraId="7E2882A4"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2 roky a méně než 1</w:t>
      </w:r>
      <w:r w:rsidR="008728CD">
        <w:rPr>
          <w:rFonts w:ascii="Times New Roman" w:hAnsi="Times New Roman" w:cs="Times New Roman"/>
          <w:sz w:val="24"/>
          <w:szCs w:val="24"/>
        </w:rPr>
        <w:t>5</w:t>
      </w:r>
      <w:r>
        <w:rPr>
          <w:rFonts w:ascii="Times New Roman" w:hAnsi="Times New Roman" w:cs="Times New Roman"/>
          <w:sz w:val="24"/>
          <w:szCs w:val="24"/>
        </w:rPr>
        <w:t xml:space="preserve"> let</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 měsíční</w:t>
      </w:r>
      <w:proofErr w:type="gramEnd"/>
      <w:r>
        <w:rPr>
          <w:rFonts w:ascii="Times New Roman" w:hAnsi="Times New Roman" w:cs="Times New Roman"/>
          <w:sz w:val="24"/>
          <w:szCs w:val="24"/>
        </w:rPr>
        <w:t xml:space="preserve"> platy</w:t>
      </w:r>
    </w:p>
    <w:p w14:paraId="7328D918"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1</w:t>
      </w:r>
      <w:r w:rsidR="008728CD">
        <w:rPr>
          <w:rFonts w:ascii="Times New Roman" w:hAnsi="Times New Roman" w:cs="Times New Roman"/>
          <w:sz w:val="24"/>
          <w:szCs w:val="24"/>
        </w:rPr>
        <w:t>5</w:t>
      </w:r>
      <w:r>
        <w:rPr>
          <w:rFonts w:ascii="Times New Roman" w:hAnsi="Times New Roman" w:cs="Times New Roman"/>
          <w:sz w:val="24"/>
          <w:szCs w:val="24"/>
        </w:rPr>
        <w:t xml:space="preserve"> let a méně než 2</w:t>
      </w:r>
      <w:r w:rsidR="008728CD">
        <w:rPr>
          <w:rFonts w:ascii="Times New Roman" w:hAnsi="Times New Roman" w:cs="Times New Roman"/>
          <w:sz w:val="24"/>
          <w:szCs w:val="24"/>
        </w:rPr>
        <w:t>5</w:t>
      </w:r>
      <w:r>
        <w:rPr>
          <w:rFonts w:ascii="Times New Roman" w:hAnsi="Times New Roman" w:cs="Times New Roman"/>
          <w:sz w:val="24"/>
          <w:szCs w:val="24"/>
        </w:rPr>
        <w:t xml:space="preserve"> let</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4 měsíční</w:t>
      </w:r>
      <w:proofErr w:type="gramEnd"/>
      <w:r>
        <w:rPr>
          <w:rFonts w:ascii="Times New Roman" w:hAnsi="Times New Roman" w:cs="Times New Roman"/>
          <w:sz w:val="24"/>
          <w:szCs w:val="24"/>
        </w:rPr>
        <w:t xml:space="preserve"> platy</w:t>
      </w:r>
    </w:p>
    <w:p w14:paraId="011D4FF4" w14:textId="77777777" w:rsidR="00C756B4" w:rsidRP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2</w:t>
      </w:r>
      <w:r w:rsidR="008728CD">
        <w:rPr>
          <w:rFonts w:ascii="Times New Roman" w:hAnsi="Times New Roman" w:cs="Times New Roman"/>
          <w:sz w:val="24"/>
          <w:szCs w:val="24"/>
        </w:rPr>
        <w:t>5</w:t>
      </w:r>
      <w:r>
        <w:rPr>
          <w:rFonts w:ascii="Times New Roman" w:hAnsi="Times New Roman" w:cs="Times New Roman"/>
          <w:sz w:val="24"/>
          <w:szCs w:val="24"/>
        </w:rPr>
        <w:t xml:space="preserve"> let a více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5 měsíčních</w:t>
      </w:r>
      <w:proofErr w:type="gramEnd"/>
      <w:r>
        <w:rPr>
          <w:rFonts w:ascii="Times New Roman" w:hAnsi="Times New Roman" w:cs="Times New Roman"/>
          <w:sz w:val="24"/>
          <w:szCs w:val="24"/>
        </w:rPr>
        <w:t xml:space="preserve"> platů</w:t>
      </w:r>
      <w:r w:rsidR="008728CD">
        <w:rPr>
          <w:rFonts w:ascii="Times New Roman" w:hAnsi="Times New Roman" w:cs="Times New Roman"/>
          <w:sz w:val="24"/>
          <w:szCs w:val="24"/>
        </w:rPr>
        <w:t>.</w:t>
      </w:r>
    </w:p>
    <w:p w14:paraId="5C90FC36" w14:textId="77777777" w:rsidR="008C722D" w:rsidRDefault="008C722D" w:rsidP="00E23523">
      <w:pPr>
        <w:spacing w:line="276" w:lineRule="auto"/>
        <w:jc w:val="both"/>
        <w:rPr>
          <w:rFonts w:ascii="Times New Roman" w:hAnsi="Times New Roman" w:cs="Times New Roman"/>
          <w:sz w:val="24"/>
          <w:szCs w:val="24"/>
        </w:rPr>
      </w:pPr>
    </w:p>
    <w:p w14:paraId="412882C7" w14:textId="77777777" w:rsidR="00BF4D15" w:rsidRDefault="00BF4D15" w:rsidP="00E23523">
      <w:pPr>
        <w:spacing w:line="276" w:lineRule="auto"/>
        <w:jc w:val="both"/>
        <w:rPr>
          <w:rFonts w:ascii="Times New Roman" w:hAnsi="Times New Roman" w:cs="Times New Roman"/>
          <w:sz w:val="24"/>
          <w:szCs w:val="24"/>
        </w:rPr>
      </w:pPr>
    </w:p>
    <w:p w14:paraId="4A2DE575" w14:textId="77777777" w:rsidR="00CF753F" w:rsidRPr="00CF753F" w:rsidRDefault="00CF753F" w:rsidP="00CF753F">
      <w:pPr>
        <w:spacing w:line="276" w:lineRule="auto"/>
        <w:jc w:val="center"/>
        <w:rPr>
          <w:rFonts w:ascii="Times New Roman" w:hAnsi="Times New Roman" w:cs="Times New Roman"/>
          <w:b/>
          <w:bCs/>
          <w:sz w:val="24"/>
          <w:szCs w:val="24"/>
        </w:rPr>
      </w:pPr>
      <w:r w:rsidRPr="00CF753F">
        <w:rPr>
          <w:rFonts w:ascii="Times New Roman" w:hAnsi="Times New Roman" w:cs="Times New Roman"/>
          <w:b/>
          <w:bCs/>
          <w:sz w:val="24"/>
          <w:szCs w:val="24"/>
        </w:rPr>
        <w:t>VI.</w:t>
      </w:r>
    </w:p>
    <w:p w14:paraId="5DC89930" w14:textId="77777777" w:rsidR="008C722D" w:rsidRPr="00CF753F" w:rsidRDefault="008C722D" w:rsidP="00CF753F">
      <w:pPr>
        <w:spacing w:line="276" w:lineRule="auto"/>
        <w:jc w:val="center"/>
        <w:rPr>
          <w:rFonts w:ascii="Times New Roman" w:hAnsi="Times New Roman" w:cs="Times New Roman"/>
          <w:b/>
          <w:sz w:val="24"/>
          <w:szCs w:val="24"/>
        </w:rPr>
      </w:pPr>
      <w:r w:rsidRPr="00CF753F">
        <w:rPr>
          <w:rFonts w:ascii="Times New Roman" w:hAnsi="Times New Roman" w:cs="Times New Roman"/>
          <w:b/>
          <w:sz w:val="24"/>
          <w:szCs w:val="24"/>
        </w:rPr>
        <w:t>Pracovní doba a doba odpočinku</w:t>
      </w:r>
    </w:p>
    <w:p w14:paraId="73A99E8D" w14:textId="77777777" w:rsidR="008C722D" w:rsidRPr="008C722D" w:rsidRDefault="008C722D" w:rsidP="00E23523">
      <w:pPr>
        <w:spacing w:line="276" w:lineRule="auto"/>
        <w:jc w:val="both"/>
        <w:rPr>
          <w:rFonts w:ascii="Times New Roman" w:hAnsi="Times New Roman" w:cs="Times New Roman"/>
          <w:sz w:val="24"/>
          <w:szCs w:val="24"/>
        </w:rPr>
      </w:pPr>
    </w:p>
    <w:p w14:paraId="4D347870" w14:textId="77777777" w:rsidR="008C722D" w:rsidRPr="00A650C5" w:rsidRDefault="008C722D" w:rsidP="00FB4B2C">
      <w:pPr>
        <w:pStyle w:val="Odstavecseseznamem"/>
        <w:numPr>
          <w:ilvl w:val="0"/>
          <w:numId w:val="17"/>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Požádá-li některý ze zaměstnanců uvedených v § 241 odst. 2 zákoníku práce o kratší pracovní dobu nebo jinou vhodnou úpravu pracovní doby, zavazuje se zaměstnavatel takové žádosti vyhovět.</w:t>
      </w:r>
    </w:p>
    <w:p w14:paraId="70FD4C35" w14:textId="77777777" w:rsidR="008C722D" w:rsidRPr="008C722D" w:rsidRDefault="008C722D" w:rsidP="00E23523">
      <w:pPr>
        <w:spacing w:line="276" w:lineRule="auto"/>
        <w:jc w:val="both"/>
        <w:rPr>
          <w:rFonts w:ascii="Times New Roman" w:hAnsi="Times New Roman" w:cs="Times New Roman"/>
          <w:sz w:val="24"/>
          <w:szCs w:val="24"/>
        </w:rPr>
      </w:pPr>
    </w:p>
    <w:p w14:paraId="40618032" w14:textId="77777777" w:rsidR="008C722D" w:rsidRPr="00A650C5" w:rsidRDefault="008C722D" w:rsidP="00FB4B2C">
      <w:pPr>
        <w:pStyle w:val="Odstavecseseznamem"/>
        <w:numPr>
          <w:ilvl w:val="0"/>
          <w:numId w:val="17"/>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Doba strávená zaměstnancem na pracovní cestě dopravou do určeného cíle pracovní cesty a zpět nemůže být</w:t>
      </w:r>
      <w:r w:rsidR="00A650C5">
        <w:rPr>
          <w:rFonts w:ascii="Times New Roman" w:hAnsi="Times New Roman" w:cs="Times New Roman"/>
          <w:sz w:val="24"/>
          <w:szCs w:val="24"/>
        </w:rPr>
        <w:t xml:space="preserve"> (nebude)</w:t>
      </w:r>
      <w:r w:rsidRPr="00A650C5">
        <w:rPr>
          <w:rFonts w:ascii="Times New Roman" w:hAnsi="Times New Roman" w:cs="Times New Roman"/>
          <w:sz w:val="24"/>
          <w:szCs w:val="24"/>
        </w:rPr>
        <w:t xml:space="preserve"> považována pro účely nepřetržitého odpočinku mezi dvěma směnami (§ 90 zákoníku práce) a nepřetržitého odpočinku v týdnu (§ 92 zákoníku práce) za dobu odpočinku, i když nespadá do rozvržené směny.</w:t>
      </w:r>
    </w:p>
    <w:p w14:paraId="777FCA37" w14:textId="77777777" w:rsidR="008C722D" w:rsidRPr="008C722D" w:rsidRDefault="008C722D" w:rsidP="00E23523">
      <w:pPr>
        <w:spacing w:line="276" w:lineRule="auto"/>
        <w:jc w:val="both"/>
        <w:rPr>
          <w:rFonts w:ascii="Times New Roman" w:hAnsi="Times New Roman" w:cs="Times New Roman"/>
          <w:sz w:val="24"/>
          <w:szCs w:val="24"/>
        </w:rPr>
      </w:pPr>
    </w:p>
    <w:p w14:paraId="7C7D87D4" w14:textId="77777777" w:rsidR="006061C3" w:rsidRPr="00620AF1" w:rsidRDefault="008C722D" w:rsidP="00E031F3">
      <w:pPr>
        <w:pStyle w:val="Odstavecseseznamem"/>
        <w:numPr>
          <w:ilvl w:val="0"/>
          <w:numId w:val="17"/>
        </w:numPr>
        <w:suppressAutoHyphens/>
        <w:spacing w:line="276" w:lineRule="auto"/>
        <w:jc w:val="both"/>
        <w:rPr>
          <w:rFonts w:ascii="Times New Roman" w:hAnsi="Times New Roman" w:cs="Times New Roman"/>
          <w:i/>
          <w:sz w:val="24"/>
          <w:szCs w:val="24"/>
        </w:rPr>
      </w:pPr>
      <w:r w:rsidRPr="006061C3">
        <w:rPr>
          <w:rFonts w:ascii="Times New Roman" w:hAnsi="Times New Roman" w:cs="Times New Roman"/>
          <w:sz w:val="24"/>
          <w:szCs w:val="24"/>
        </w:rPr>
        <w:t>Za dobu strávenou na pracovní cestě dopravou do určeného cíle pracovní cesty a zpět, která nespadá do rozvržené směny, poskytne zaměstnavatel zaměstnanci náhradní volno. Za dobu čerpání tohoto náhradního volna se mzda/plat nekrátí.</w:t>
      </w:r>
    </w:p>
    <w:p w14:paraId="76D0C6EC" w14:textId="77777777" w:rsidR="00DE622A" w:rsidRPr="00620AF1" w:rsidRDefault="00DE622A" w:rsidP="00620AF1">
      <w:pPr>
        <w:rPr>
          <w:rFonts w:ascii="Times New Roman" w:hAnsi="Times New Roman" w:cs="Times New Roman"/>
          <w:iCs/>
          <w:sz w:val="24"/>
          <w:szCs w:val="24"/>
        </w:rPr>
      </w:pPr>
    </w:p>
    <w:p w14:paraId="426C5621" w14:textId="77777777" w:rsidR="00BE7E73" w:rsidRPr="00620AF1" w:rsidRDefault="00BE7E73" w:rsidP="00BE7E73">
      <w:pPr>
        <w:pStyle w:val="Odstavecseseznamem"/>
        <w:numPr>
          <w:ilvl w:val="0"/>
          <w:numId w:val="17"/>
        </w:numPr>
        <w:suppressAutoHyphens/>
        <w:spacing w:line="276" w:lineRule="auto"/>
        <w:jc w:val="both"/>
        <w:rPr>
          <w:rFonts w:ascii="Times New Roman" w:hAnsi="Times New Roman" w:cs="Times New Roman"/>
          <w:iCs/>
          <w:sz w:val="24"/>
          <w:szCs w:val="24"/>
        </w:rPr>
      </w:pPr>
      <w:r w:rsidRPr="00620AF1">
        <w:rPr>
          <w:rFonts w:ascii="Times New Roman" w:hAnsi="Times New Roman" w:cs="Times New Roman"/>
          <w:iCs/>
          <w:sz w:val="24"/>
          <w:szCs w:val="24"/>
        </w:rPr>
        <w:t>V případech, kdy se neuplatní pružné rozvržení pracovní doby (§ 85 odst. 5 zákoníku práce), se má za to, že je zaměstnanci pracovní doba rozvrhována na běžné pracovní dny (pondělí až pátek) a na jednotlivé dny připadají směny ……………… (</w:t>
      </w:r>
      <w:r w:rsidRPr="00620AF1">
        <w:rPr>
          <w:rFonts w:ascii="Times New Roman" w:hAnsi="Times New Roman" w:cs="Times New Roman"/>
          <w:i/>
          <w:sz w:val="24"/>
          <w:szCs w:val="24"/>
        </w:rPr>
        <w:t>např. od 8:00 do 16:30 hod.</w:t>
      </w:r>
      <w:r w:rsidRPr="00620AF1">
        <w:rPr>
          <w:rFonts w:ascii="Times New Roman" w:hAnsi="Times New Roman" w:cs="Times New Roman"/>
          <w:iCs/>
          <w:sz w:val="24"/>
          <w:szCs w:val="24"/>
        </w:rPr>
        <w:t>), nebude-li v konkrétním případě stanoveno jinak.</w:t>
      </w:r>
    </w:p>
    <w:p w14:paraId="5130F658" w14:textId="77777777" w:rsidR="006061C3" w:rsidRPr="00620AF1" w:rsidRDefault="006061C3" w:rsidP="00DE622A">
      <w:pPr>
        <w:rPr>
          <w:rFonts w:ascii="Times New Roman" w:hAnsi="Times New Roman" w:cs="Times New Roman"/>
          <w:iCs/>
          <w:sz w:val="24"/>
          <w:szCs w:val="24"/>
        </w:rPr>
      </w:pPr>
    </w:p>
    <w:p w14:paraId="5E677D50" w14:textId="77777777" w:rsidR="00157F8C" w:rsidRPr="00620AF1" w:rsidRDefault="00756743" w:rsidP="001D1754">
      <w:pPr>
        <w:pStyle w:val="Odstavecseseznamem"/>
        <w:numPr>
          <w:ilvl w:val="0"/>
          <w:numId w:val="17"/>
        </w:numPr>
        <w:suppressAutoHyphens/>
        <w:spacing w:line="276" w:lineRule="auto"/>
        <w:jc w:val="both"/>
        <w:rPr>
          <w:rFonts w:ascii="Times New Roman" w:hAnsi="Times New Roman" w:cs="Times New Roman"/>
          <w:iCs/>
          <w:sz w:val="24"/>
          <w:szCs w:val="24"/>
        </w:rPr>
      </w:pPr>
      <w:bookmarkStart w:id="0" w:name="_Hlk44536765"/>
      <w:r w:rsidRPr="00620AF1">
        <w:rPr>
          <w:rFonts w:ascii="Times New Roman" w:hAnsi="Times New Roman" w:cs="Times New Roman"/>
          <w:iCs/>
          <w:sz w:val="24"/>
          <w:szCs w:val="24"/>
        </w:rPr>
        <w:t xml:space="preserve">Zaměstnanci mají právo čerpat přestávku v práci na jídlo a oddech (§ 88 zákoníku práce) v trvání 30 až </w:t>
      </w:r>
      <w:r w:rsidR="00EF36E4" w:rsidRPr="00620AF1">
        <w:rPr>
          <w:rFonts w:ascii="Times New Roman" w:hAnsi="Times New Roman" w:cs="Times New Roman"/>
          <w:iCs/>
          <w:sz w:val="24"/>
          <w:szCs w:val="24"/>
        </w:rPr>
        <w:t xml:space="preserve">………. </w:t>
      </w:r>
      <w:r w:rsidR="00EF36E4" w:rsidRPr="00620AF1">
        <w:rPr>
          <w:rFonts w:ascii="Times New Roman" w:hAnsi="Times New Roman" w:cs="Times New Roman"/>
          <w:i/>
          <w:sz w:val="24"/>
          <w:szCs w:val="24"/>
        </w:rPr>
        <w:t xml:space="preserve">(např. </w:t>
      </w:r>
      <w:r w:rsidRPr="00620AF1">
        <w:rPr>
          <w:rFonts w:ascii="Times New Roman" w:hAnsi="Times New Roman" w:cs="Times New Roman"/>
          <w:i/>
          <w:sz w:val="24"/>
          <w:szCs w:val="24"/>
        </w:rPr>
        <w:t>60 minut</w:t>
      </w:r>
      <w:r w:rsidR="00EF36E4" w:rsidRPr="00620AF1">
        <w:rPr>
          <w:rFonts w:ascii="Times New Roman" w:hAnsi="Times New Roman" w:cs="Times New Roman"/>
          <w:i/>
          <w:sz w:val="24"/>
          <w:szCs w:val="24"/>
        </w:rPr>
        <w:t>)</w:t>
      </w:r>
      <w:r w:rsidRPr="00620AF1">
        <w:rPr>
          <w:rFonts w:ascii="Times New Roman" w:hAnsi="Times New Roman" w:cs="Times New Roman"/>
          <w:iCs/>
          <w:sz w:val="24"/>
          <w:szCs w:val="24"/>
        </w:rPr>
        <w:t>. Celá doba p</w:t>
      </w:r>
      <w:r w:rsidR="006061C3" w:rsidRPr="00620AF1">
        <w:rPr>
          <w:rFonts w:ascii="Times New Roman" w:hAnsi="Times New Roman" w:cs="Times New Roman"/>
          <w:iCs/>
          <w:sz w:val="24"/>
          <w:szCs w:val="24"/>
        </w:rPr>
        <w:t>řestávk</w:t>
      </w:r>
      <w:r w:rsidRPr="00620AF1">
        <w:rPr>
          <w:rFonts w:ascii="Times New Roman" w:hAnsi="Times New Roman" w:cs="Times New Roman"/>
          <w:iCs/>
          <w:sz w:val="24"/>
          <w:szCs w:val="24"/>
        </w:rPr>
        <w:t>y</w:t>
      </w:r>
      <w:r w:rsidR="00157F8C" w:rsidRPr="00620AF1">
        <w:rPr>
          <w:rFonts w:ascii="Times New Roman" w:hAnsi="Times New Roman" w:cs="Times New Roman"/>
          <w:iCs/>
          <w:sz w:val="24"/>
          <w:szCs w:val="24"/>
        </w:rPr>
        <w:t xml:space="preserve"> v práci na jídlo</w:t>
      </w:r>
      <w:r w:rsidR="006061C3" w:rsidRPr="00620AF1">
        <w:rPr>
          <w:rFonts w:ascii="Times New Roman" w:hAnsi="Times New Roman" w:cs="Times New Roman"/>
          <w:iCs/>
          <w:sz w:val="24"/>
          <w:szCs w:val="24"/>
        </w:rPr>
        <w:t xml:space="preserve"> a odd</w:t>
      </w:r>
      <w:r w:rsidR="00157F8C" w:rsidRPr="00620AF1">
        <w:rPr>
          <w:rFonts w:ascii="Times New Roman" w:hAnsi="Times New Roman" w:cs="Times New Roman"/>
          <w:iCs/>
          <w:sz w:val="24"/>
          <w:szCs w:val="24"/>
        </w:rPr>
        <w:t>e</w:t>
      </w:r>
      <w:r w:rsidR="006061C3" w:rsidRPr="00620AF1">
        <w:rPr>
          <w:rFonts w:ascii="Times New Roman" w:hAnsi="Times New Roman" w:cs="Times New Roman"/>
          <w:iCs/>
          <w:sz w:val="24"/>
          <w:szCs w:val="24"/>
        </w:rPr>
        <w:t xml:space="preserve">ch </w:t>
      </w:r>
      <w:r w:rsidRPr="00620AF1">
        <w:rPr>
          <w:rFonts w:ascii="Times New Roman" w:hAnsi="Times New Roman" w:cs="Times New Roman"/>
          <w:iCs/>
          <w:sz w:val="24"/>
          <w:szCs w:val="24"/>
        </w:rPr>
        <w:t xml:space="preserve">se </w:t>
      </w:r>
      <w:r w:rsidR="00157F8C" w:rsidRPr="00620AF1">
        <w:rPr>
          <w:rFonts w:ascii="Times New Roman" w:hAnsi="Times New Roman" w:cs="Times New Roman"/>
          <w:iCs/>
          <w:sz w:val="24"/>
          <w:szCs w:val="24"/>
        </w:rPr>
        <w:t>nezapočítává do odpracované doby</w:t>
      </w:r>
      <w:bookmarkEnd w:id="0"/>
      <w:r w:rsidR="00157F8C" w:rsidRPr="00620AF1">
        <w:rPr>
          <w:rFonts w:ascii="Times New Roman" w:hAnsi="Times New Roman" w:cs="Times New Roman"/>
          <w:iCs/>
          <w:sz w:val="24"/>
          <w:szCs w:val="24"/>
        </w:rPr>
        <w:t>.</w:t>
      </w:r>
      <w:r w:rsidR="00283C67" w:rsidRPr="00620AF1">
        <w:rPr>
          <w:rFonts w:ascii="Times New Roman" w:hAnsi="Times New Roman" w:cs="Times New Roman"/>
          <w:iCs/>
          <w:sz w:val="24"/>
          <w:szCs w:val="24"/>
        </w:rPr>
        <w:t xml:space="preserve"> </w:t>
      </w:r>
      <w:bookmarkStart w:id="1" w:name="_Hlk47077561"/>
      <w:r w:rsidR="005F2DD7" w:rsidRPr="00620AF1">
        <w:rPr>
          <w:rFonts w:ascii="Times New Roman" w:hAnsi="Times New Roman" w:cs="Times New Roman"/>
          <w:iCs/>
          <w:sz w:val="24"/>
          <w:szCs w:val="24"/>
        </w:rPr>
        <w:t>Zaměstnanci mohou čerpat</w:t>
      </w:r>
      <w:r w:rsidR="00283C67" w:rsidRPr="00620AF1">
        <w:rPr>
          <w:rFonts w:ascii="Times New Roman" w:hAnsi="Times New Roman" w:cs="Times New Roman"/>
          <w:iCs/>
          <w:sz w:val="24"/>
          <w:szCs w:val="24"/>
        </w:rPr>
        <w:t xml:space="preserve"> přestávku v práci na jídlo a oddech </w:t>
      </w:r>
      <w:r w:rsidR="005F2DD7" w:rsidRPr="00620AF1">
        <w:rPr>
          <w:rFonts w:ascii="Times New Roman" w:hAnsi="Times New Roman" w:cs="Times New Roman"/>
          <w:iCs/>
          <w:sz w:val="24"/>
          <w:szCs w:val="24"/>
        </w:rPr>
        <w:t>mezi …… hod. a</w:t>
      </w:r>
      <w:r w:rsidR="007D4984" w:rsidRPr="00620AF1">
        <w:rPr>
          <w:rFonts w:ascii="Times New Roman" w:hAnsi="Times New Roman" w:cs="Times New Roman"/>
          <w:iCs/>
          <w:sz w:val="24"/>
          <w:szCs w:val="24"/>
        </w:rPr>
        <w:t>ž</w:t>
      </w:r>
      <w:r w:rsidR="005F2DD7" w:rsidRPr="00620AF1">
        <w:rPr>
          <w:rFonts w:ascii="Times New Roman" w:hAnsi="Times New Roman" w:cs="Times New Roman"/>
          <w:iCs/>
          <w:sz w:val="24"/>
          <w:szCs w:val="24"/>
        </w:rPr>
        <w:t xml:space="preserve"> …....</w:t>
      </w:r>
      <w:r w:rsidR="00283C67" w:rsidRPr="00620AF1">
        <w:rPr>
          <w:rFonts w:ascii="Times New Roman" w:hAnsi="Times New Roman" w:cs="Times New Roman"/>
          <w:iCs/>
          <w:sz w:val="24"/>
          <w:szCs w:val="24"/>
        </w:rPr>
        <w:t xml:space="preserve"> </w:t>
      </w:r>
      <w:r w:rsidR="005F2DD7" w:rsidRPr="00620AF1">
        <w:rPr>
          <w:rFonts w:ascii="Times New Roman" w:hAnsi="Times New Roman" w:cs="Times New Roman"/>
          <w:iCs/>
          <w:sz w:val="24"/>
          <w:szCs w:val="24"/>
        </w:rPr>
        <w:t xml:space="preserve">hod. </w:t>
      </w:r>
      <w:r w:rsidR="00283C67" w:rsidRPr="00620AF1">
        <w:rPr>
          <w:rFonts w:ascii="Times New Roman" w:hAnsi="Times New Roman" w:cs="Times New Roman"/>
          <w:i/>
          <w:sz w:val="24"/>
          <w:szCs w:val="24"/>
        </w:rPr>
        <w:t xml:space="preserve">(např. </w:t>
      </w:r>
      <w:r w:rsidR="007D4984" w:rsidRPr="00620AF1">
        <w:rPr>
          <w:rFonts w:ascii="Times New Roman" w:hAnsi="Times New Roman" w:cs="Times New Roman"/>
          <w:i/>
          <w:sz w:val="24"/>
          <w:szCs w:val="24"/>
        </w:rPr>
        <w:t xml:space="preserve">mezi </w:t>
      </w:r>
      <w:r w:rsidR="00283C67" w:rsidRPr="00620AF1">
        <w:rPr>
          <w:rFonts w:ascii="Times New Roman" w:hAnsi="Times New Roman" w:cs="Times New Roman"/>
          <w:i/>
          <w:sz w:val="24"/>
          <w:szCs w:val="24"/>
        </w:rPr>
        <w:t>11.00</w:t>
      </w:r>
      <w:r w:rsidR="007D4984" w:rsidRPr="00620AF1">
        <w:rPr>
          <w:rFonts w:ascii="Times New Roman" w:hAnsi="Times New Roman" w:cs="Times New Roman"/>
          <w:i/>
          <w:sz w:val="24"/>
          <w:szCs w:val="24"/>
        </w:rPr>
        <w:t xml:space="preserve"> hod.</w:t>
      </w:r>
      <w:r w:rsidR="00283C67" w:rsidRPr="00620AF1">
        <w:rPr>
          <w:rFonts w:ascii="Times New Roman" w:hAnsi="Times New Roman" w:cs="Times New Roman"/>
          <w:i/>
          <w:sz w:val="24"/>
          <w:szCs w:val="24"/>
        </w:rPr>
        <w:t xml:space="preserve"> až 14.00 hod.).</w:t>
      </w:r>
    </w:p>
    <w:bookmarkEnd w:id="1"/>
    <w:p w14:paraId="433F3CC1" w14:textId="77777777" w:rsidR="00157F8C" w:rsidRPr="00620AF1" w:rsidRDefault="00157F8C" w:rsidP="00DE622A">
      <w:pPr>
        <w:rPr>
          <w:rFonts w:ascii="Times New Roman" w:hAnsi="Times New Roman" w:cs="Times New Roman"/>
          <w:iCs/>
          <w:sz w:val="24"/>
          <w:szCs w:val="24"/>
        </w:rPr>
      </w:pPr>
    </w:p>
    <w:p w14:paraId="6C0A9805" w14:textId="77777777" w:rsidR="006061C3" w:rsidRPr="00620AF1" w:rsidRDefault="006061C3" w:rsidP="002744DF">
      <w:pPr>
        <w:pStyle w:val="Odstavecseseznamem"/>
        <w:numPr>
          <w:ilvl w:val="0"/>
          <w:numId w:val="17"/>
        </w:numPr>
        <w:spacing w:line="276" w:lineRule="auto"/>
        <w:jc w:val="both"/>
        <w:rPr>
          <w:rFonts w:ascii="Times New Roman" w:hAnsi="Times New Roman" w:cs="Times New Roman"/>
          <w:sz w:val="24"/>
          <w:szCs w:val="24"/>
        </w:rPr>
      </w:pPr>
      <w:r w:rsidRPr="00620AF1">
        <w:rPr>
          <w:rFonts w:ascii="Times New Roman" w:hAnsi="Times New Roman" w:cs="Times New Roman"/>
          <w:sz w:val="24"/>
          <w:szCs w:val="24"/>
        </w:rPr>
        <w:t xml:space="preserve">Pokud je vzhledem k okolnostem a pracovním podmínkám zřejmé, že musí zaměstnanec po ukončení výkonu práce provést osobní očistu, provede zaměstnanec tuto očistu na místě či v zařízení zaměstnavatelem k tomu určeném. Doba nezbytně nutná k provedení očisty se považuje za pracovní dobu, a to v rozsahu nejvýše ………. (např. </w:t>
      </w:r>
      <w:r w:rsidRPr="00620AF1">
        <w:rPr>
          <w:rFonts w:ascii="Times New Roman" w:hAnsi="Times New Roman" w:cs="Times New Roman"/>
          <w:i/>
          <w:sz w:val="24"/>
          <w:szCs w:val="24"/>
        </w:rPr>
        <w:t>20 minut)</w:t>
      </w:r>
      <w:r w:rsidRPr="00620AF1">
        <w:rPr>
          <w:rFonts w:ascii="Times New Roman" w:hAnsi="Times New Roman" w:cs="Times New Roman"/>
          <w:sz w:val="24"/>
          <w:szCs w:val="24"/>
        </w:rPr>
        <w:t>.</w:t>
      </w:r>
    </w:p>
    <w:p w14:paraId="6D76E4D6" w14:textId="77777777" w:rsidR="006061C3" w:rsidRPr="00620AF1" w:rsidRDefault="006061C3" w:rsidP="006061C3">
      <w:pPr>
        <w:rPr>
          <w:rFonts w:ascii="Times New Roman" w:hAnsi="Times New Roman" w:cs="Times New Roman"/>
          <w:sz w:val="24"/>
          <w:szCs w:val="24"/>
        </w:rPr>
      </w:pPr>
    </w:p>
    <w:p w14:paraId="0535CAAD" w14:textId="77777777" w:rsidR="00A650C5" w:rsidRPr="00620AF1" w:rsidRDefault="006061C3" w:rsidP="00245164">
      <w:pPr>
        <w:pStyle w:val="Odstavecseseznamem"/>
        <w:numPr>
          <w:ilvl w:val="0"/>
          <w:numId w:val="17"/>
        </w:numPr>
        <w:spacing w:line="276" w:lineRule="auto"/>
        <w:jc w:val="both"/>
        <w:rPr>
          <w:rFonts w:ascii="Times New Roman" w:hAnsi="Times New Roman" w:cs="Times New Roman"/>
          <w:sz w:val="24"/>
          <w:szCs w:val="24"/>
        </w:rPr>
      </w:pPr>
      <w:r w:rsidRPr="00620AF1">
        <w:rPr>
          <w:rFonts w:ascii="Times New Roman" w:hAnsi="Times New Roman" w:cs="Times New Roman"/>
          <w:sz w:val="24"/>
          <w:szCs w:val="24"/>
        </w:rPr>
        <w:t xml:space="preserve">Při nerovnoměrně rozvržené pracovní době nesmí průměrná týdenní pracovní doba bez práce přesčas </w:t>
      </w:r>
      <w:r w:rsidR="00BE7E73" w:rsidRPr="00620AF1">
        <w:rPr>
          <w:rFonts w:ascii="Times New Roman" w:hAnsi="Times New Roman" w:cs="Times New Roman"/>
          <w:sz w:val="24"/>
          <w:szCs w:val="24"/>
        </w:rPr>
        <w:t xml:space="preserve">přesáhnout stanovenou týdenní pracovní dobu ve vyrovnávacím období, které může činit až </w:t>
      </w:r>
      <w:r w:rsidRPr="00620AF1">
        <w:rPr>
          <w:rFonts w:ascii="Times New Roman" w:hAnsi="Times New Roman" w:cs="Times New Roman"/>
          <w:sz w:val="24"/>
          <w:szCs w:val="24"/>
        </w:rPr>
        <w:t>52 týdnů po sobě jdoucích.</w:t>
      </w:r>
      <w:r w:rsidR="00BE7E73" w:rsidRPr="00620AF1">
        <w:rPr>
          <w:rFonts w:ascii="Times New Roman" w:hAnsi="Times New Roman" w:cs="Times New Roman"/>
          <w:sz w:val="24"/>
          <w:szCs w:val="24"/>
        </w:rPr>
        <w:t xml:space="preserve"> Konkrétní délku vyrovnávacího období má právo </w:t>
      </w:r>
      <w:r w:rsidR="00BE7E73" w:rsidRPr="00620AF1">
        <w:rPr>
          <w:rFonts w:ascii="Times New Roman" w:hAnsi="Times New Roman" w:cs="Times New Roman"/>
          <w:sz w:val="24"/>
          <w:szCs w:val="24"/>
        </w:rPr>
        <w:lastRenderedPageBreak/>
        <w:t>určit zaměstnavatel po projednání s odborovou organizací. Zaměstnanci musí být o délce vyrovnávacího období informováni.</w:t>
      </w:r>
    </w:p>
    <w:p w14:paraId="7BACF5BB" w14:textId="77777777" w:rsidR="00CF753F" w:rsidRDefault="00CF753F" w:rsidP="00E23523">
      <w:pPr>
        <w:spacing w:line="276" w:lineRule="auto"/>
        <w:jc w:val="both"/>
        <w:rPr>
          <w:rFonts w:ascii="Times New Roman" w:hAnsi="Times New Roman" w:cs="Times New Roman"/>
          <w:sz w:val="24"/>
          <w:szCs w:val="24"/>
        </w:rPr>
      </w:pPr>
    </w:p>
    <w:p w14:paraId="355C118D" w14:textId="77777777" w:rsidR="00BF4D15" w:rsidRDefault="00BF4D15" w:rsidP="00E23523">
      <w:pPr>
        <w:spacing w:line="276" w:lineRule="auto"/>
        <w:jc w:val="both"/>
        <w:rPr>
          <w:rFonts w:ascii="Times New Roman" w:hAnsi="Times New Roman" w:cs="Times New Roman"/>
          <w:sz w:val="24"/>
          <w:szCs w:val="24"/>
        </w:rPr>
      </w:pPr>
    </w:p>
    <w:p w14:paraId="281A2990" w14:textId="77777777" w:rsidR="00CF753F" w:rsidRPr="00CF753F" w:rsidRDefault="00CF753F" w:rsidP="00CF753F">
      <w:pPr>
        <w:spacing w:line="276" w:lineRule="auto"/>
        <w:jc w:val="center"/>
        <w:rPr>
          <w:rFonts w:ascii="Times New Roman" w:hAnsi="Times New Roman" w:cs="Times New Roman"/>
          <w:b/>
          <w:bCs/>
          <w:sz w:val="24"/>
          <w:szCs w:val="24"/>
        </w:rPr>
      </w:pPr>
      <w:r w:rsidRPr="00CF753F">
        <w:rPr>
          <w:rFonts w:ascii="Times New Roman" w:hAnsi="Times New Roman" w:cs="Times New Roman"/>
          <w:b/>
          <w:bCs/>
          <w:sz w:val="24"/>
          <w:szCs w:val="24"/>
        </w:rPr>
        <w:t>VII.</w:t>
      </w:r>
    </w:p>
    <w:p w14:paraId="0EB93CE7" w14:textId="77777777" w:rsidR="008728CD" w:rsidRDefault="008C722D" w:rsidP="00380692">
      <w:pPr>
        <w:spacing w:line="276" w:lineRule="auto"/>
        <w:jc w:val="center"/>
        <w:rPr>
          <w:rFonts w:ascii="Times New Roman" w:hAnsi="Times New Roman" w:cs="Times New Roman"/>
          <w:b/>
          <w:sz w:val="24"/>
          <w:szCs w:val="24"/>
        </w:rPr>
      </w:pPr>
      <w:r w:rsidRPr="008728CD">
        <w:rPr>
          <w:rFonts w:ascii="Times New Roman" w:hAnsi="Times New Roman" w:cs="Times New Roman"/>
          <w:b/>
          <w:sz w:val="24"/>
          <w:szCs w:val="24"/>
        </w:rPr>
        <w:t>Dovolená</w:t>
      </w:r>
    </w:p>
    <w:p w14:paraId="7362173F" w14:textId="77777777" w:rsidR="008728CD" w:rsidRPr="008728CD" w:rsidRDefault="008728CD" w:rsidP="00380692">
      <w:pPr>
        <w:spacing w:line="276" w:lineRule="auto"/>
        <w:jc w:val="both"/>
        <w:rPr>
          <w:rFonts w:ascii="Times New Roman" w:hAnsi="Times New Roman" w:cs="Times New Roman"/>
          <w:bCs/>
          <w:sz w:val="24"/>
          <w:szCs w:val="24"/>
        </w:rPr>
      </w:pPr>
    </w:p>
    <w:p w14:paraId="1522C7F9" w14:textId="77777777" w:rsidR="00380692" w:rsidRDefault="008728CD" w:rsidP="00FB4B2C">
      <w:pPr>
        <w:pStyle w:val="Odstavecseseznamem"/>
        <w:numPr>
          <w:ilvl w:val="0"/>
          <w:numId w:val="1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Čerpání dovolené zaměstnanců</w:t>
      </w:r>
      <w:r w:rsidR="00380692">
        <w:rPr>
          <w:rFonts w:ascii="Times New Roman" w:hAnsi="Times New Roman" w:cs="Times New Roman"/>
          <w:bCs/>
          <w:sz w:val="24"/>
          <w:szCs w:val="24"/>
        </w:rPr>
        <w:t xml:space="preserve"> probíhá podle rozvrhu čerpání dovolené stanoveného na daný kalendářní rok. Zaměstnavatel stanoví tento rozvrh s přihlédnutím k oprávněným zájmům zaměstnance a předloží jej k odsouhlasení odborové organizaci do ……………… </w:t>
      </w:r>
      <w:r w:rsidR="00380692" w:rsidRPr="00380692">
        <w:rPr>
          <w:rFonts w:ascii="Times New Roman" w:hAnsi="Times New Roman" w:cs="Times New Roman"/>
          <w:bCs/>
          <w:i/>
          <w:iCs/>
          <w:sz w:val="24"/>
          <w:szCs w:val="24"/>
        </w:rPr>
        <w:t>(např. 15. 4.)</w:t>
      </w:r>
      <w:r w:rsidR="00380692">
        <w:rPr>
          <w:rFonts w:ascii="Times New Roman" w:hAnsi="Times New Roman" w:cs="Times New Roman"/>
          <w:bCs/>
          <w:sz w:val="24"/>
          <w:szCs w:val="24"/>
        </w:rPr>
        <w:t xml:space="preserve"> příslušného roku. Zaměstnanci jsou povinni oznámit předpokládané termíny čerpání dovolené svému nadřízenému do …………………. </w:t>
      </w:r>
      <w:r w:rsidR="00380692" w:rsidRPr="00380692">
        <w:rPr>
          <w:rFonts w:ascii="Times New Roman" w:hAnsi="Times New Roman" w:cs="Times New Roman"/>
          <w:bCs/>
          <w:i/>
          <w:iCs/>
          <w:sz w:val="24"/>
          <w:szCs w:val="24"/>
        </w:rPr>
        <w:t>(např. 31. 3.)</w:t>
      </w:r>
      <w:r w:rsidR="00380692">
        <w:rPr>
          <w:rFonts w:ascii="Times New Roman" w:hAnsi="Times New Roman" w:cs="Times New Roman"/>
          <w:bCs/>
          <w:sz w:val="24"/>
          <w:szCs w:val="24"/>
        </w:rPr>
        <w:t xml:space="preserve"> příslušného kalendářního roku.</w:t>
      </w:r>
    </w:p>
    <w:p w14:paraId="725E4723" w14:textId="77777777" w:rsidR="00380692" w:rsidRPr="00380692" w:rsidRDefault="00380692" w:rsidP="00380692">
      <w:pPr>
        <w:spacing w:line="276" w:lineRule="auto"/>
        <w:jc w:val="both"/>
        <w:rPr>
          <w:rFonts w:ascii="Times New Roman" w:hAnsi="Times New Roman" w:cs="Times New Roman"/>
          <w:bCs/>
          <w:sz w:val="24"/>
          <w:szCs w:val="24"/>
        </w:rPr>
      </w:pPr>
    </w:p>
    <w:p w14:paraId="25DC05F3" w14:textId="77777777" w:rsidR="008C722D" w:rsidRPr="00380692" w:rsidRDefault="008C722D" w:rsidP="00FB4B2C">
      <w:pPr>
        <w:pStyle w:val="Odstavecseseznamem"/>
        <w:numPr>
          <w:ilvl w:val="0"/>
          <w:numId w:val="18"/>
        </w:numPr>
        <w:spacing w:line="276" w:lineRule="auto"/>
        <w:jc w:val="both"/>
        <w:rPr>
          <w:rFonts w:ascii="Times New Roman" w:hAnsi="Times New Roman" w:cs="Times New Roman"/>
          <w:bCs/>
          <w:sz w:val="24"/>
          <w:szCs w:val="24"/>
        </w:rPr>
      </w:pPr>
      <w:r w:rsidRPr="00380692">
        <w:rPr>
          <w:rFonts w:ascii="Times New Roman" w:hAnsi="Times New Roman" w:cs="Times New Roman"/>
          <w:sz w:val="24"/>
          <w:szCs w:val="24"/>
        </w:rPr>
        <w:t xml:space="preserve">V případě, kdy do pracovního týdne zasahuje svátek nebo několik svátku </w:t>
      </w:r>
      <w:r w:rsidRPr="00380692">
        <w:rPr>
          <w:rFonts w:ascii="Times New Roman" w:hAnsi="Times New Roman" w:cs="Times New Roman"/>
          <w:i/>
          <w:iCs/>
          <w:sz w:val="24"/>
          <w:szCs w:val="24"/>
        </w:rPr>
        <w:t>(typicky v případě vánočních svátků)</w:t>
      </w:r>
      <w:r w:rsidRPr="00380692">
        <w:rPr>
          <w:rFonts w:ascii="Times New Roman" w:hAnsi="Times New Roman" w:cs="Times New Roman"/>
          <w:sz w:val="24"/>
          <w:szCs w:val="24"/>
        </w:rPr>
        <w:t xml:space="preserve"> se zaměstnavatel zavazuje jednat s odborovou organizací o tom, zda a v jakém rozsahu dojde k hromadnému čerpání dovolené.</w:t>
      </w:r>
    </w:p>
    <w:p w14:paraId="04DCF50D" w14:textId="77777777" w:rsidR="008C722D" w:rsidRDefault="008C722D" w:rsidP="00380692">
      <w:pPr>
        <w:spacing w:line="276" w:lineRule="auto"/>
        <w:jc w:val="both"/>
        <w:rPr>
          <w:rFonts w:ascii="Times New Roman" w:hAnsi="Times New Roman" w:cs="Times New Roman"/>
          <w:sz w:val="24"/>
          <w:szCs w:val="24"/>
        </w:rPr>
      </w:pPr>
    </w:p>
    <w:p w14:paraId="2BB1A8EC" w14:textId="77777777" w:rsidR="00C83B52" w:rsidRDefault="00C83B52" w:rsidP="00380692">
      <w:pPr>
        <w:spacing w:line="276" w:lineRule="auto"/>
        <w:jc w:val="both"/>
        <w:rPr>
          <w:rFonts w:ascii="Times New Roman" w:hAnsi="Times New Roman" w:cs="Times New Roman"/>
          <w:sz w:val="24"/>
          <w:szCs w:val="24"/>
        </w:rPr>
      </w:pPr>
    </w:p>
    <w:p w14:paraId="59AA3E39" w14:textId="77777777" w:rsidR="00C83B52" w:rsidRPr="00C83B52" w:rsidRDefault="00C83B52" w:rsidP="00C83B52">
      <w:pPr>
        <w:spacing w:line="276" w:lineRule="auto"/>
        <w:jc w:val="center"/>
        <w:rPr>
          <w:rFonts w:ascii="Times New Roman" w:hAnsi="Times New Roman" w:cs="Times New Roman"/>
          <w:b/>
          <w:bCs/>
          <w:sz w:val="24"/>
          <w:szCs w:val="24"/>
        </w:rPr>
      </w:pPr>
      <w:r w:rsidRPr="00C83B52">
        <w:rPr>
          <w:rFonts w:ascii="Times New Roman" w:hAnsi="Times New Roman" w:cs="Times New Roman"/>
          <w:b/>
          <w:bCs/>
          <w:sz w:val="24"/>
          <w:szCs w:val="24"/>
        </w:rPr>
        <w:t>VIII.</w:t>
      </w:r>
    </w:p>
    <w:p w14:paraId="7321FE66" w14:textId="77777777" w:rsidR="008C722D" w:rsidRPr="00C83B52" w:rsidRDefault="008C722D"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t>Překážky v</w:t>
      </w:r>
      <w:r w:rsidR="00A650C5" w:rsidRPr="00C83B52">
        <w:rPr>
          <w:rFonts w:ascii="Times New Roman" w:hAnsi="Times New Roman" w:cs="Times New Roman"/>
          <w:b/>
          <w:sz w:val="24"/>
          <w:szCs w:val="24"/>
        </w:rPr>
        <w:t> </w:t>
      </w:r>
      <w:r w:rsidRPr="00C83B52">
        <w:rPr>
          <w:rFonts w:ascii="Times New Roman" w:hAnsi="Times New Roman" w:cs="Times New Roman"/>
          <w:b/>
          <w:sz w:val="24"/>
          <w:szCs w:val="24"/>
        </w:rPr>
        <w:t>práci</w:t>
      </w:r>
    </w:p>
    <w:p w14:paraId="7A298C42" w14:textId="77777777" w:rsidR="008C722D" w:rsidRPr="008C722D" w:rsidRDefault="008C722D" w:rsidP="00E23523">
      <w:pPr>
        <w:spacing w:line="276" w:lineRule="auto"/>
        <w:jc w:val="both"/>
        <w:rPr>
          <w:rFonts w:ascii="Times New Roman" w:hAnsi="Times New Roman" w:cs="Times New Roman"/>
          <w:sz w:val="24"/>
          <w:szCs w:val="24"/>
        </w:rPr>
      </w:pPr>
    </w:p>
    <w:p w14:paraId="26F6ADE6" w14:textId="77777777" w:rsidR="008C722D" w:rsidRPr="00C83B52" w:rsidRDefault="008C722D" w:rsidP="00FB4B2C">
      <w:pPr>
        <w:pStyle w:val="Odstavecseseznamem"/>
        <w:numPr>
          <w:ilvl w:val="0"/>
          <w:numId w:val="19"/>
        </w:numPr>
        <w:spacing w:line="276" w:lineRule="auto"/>
        <w:jc w:val="both"/>
        <w:rPr>
          <w:rFonts w:ascii="Times New Roman" w:hAnsi="Times New Roman" w:cs="Times New Roman"/>
          <w:sz w:val="24"/>
          <w:szCs w:val="24"/>
        </w:rPr>
      </w:pPr>
      <w:r w:rsidRPr="00C83B52">
        <w:rPr>
          <w:rFonts w:ascii="Times New Roman" w:hAnsi="Times New Roman" w:cs="Times New Roman"/>
          <w:sz w:val="24"/>
          <w:szCs w:val="24"/>
        </w:rPr>
        <w:t>Zaměstnavatel se zavazuje poskytnout zaměstnancům pracovní volno s náhradou mzdy/platu ve výši průměrného výdělku k překonání přechodné zdravotní indispozice v rozsahu až</w:t>
      </w:r>
      <w:proofErr w:type="gramStart"/>
      <w:r w:rsidRPr="00C83B52">
        <w:rPr>
          <w:rFonts w:ascii="Times New Roman" w:hAnsi="Times New Roman" w:cs="Times New Roman"/>
          <w:sz w:val="24"/>
          <w:szCs w:val="24"/>
        </w:rPr>
        <w:t xml:space="preserve"> ….</w:t>
      </w:r>
      <w:proofErr w:type="gramEnd"/>
      <w:r w:rsidRPr="00C83B52">
        <w:rPr>
          <w:rFonts w:ascii="Times New Roman" w:hAnsi="Times New Roman" w:cs="Times New Roman"/>
          <w:sz w:val="24"/>
          <w:szCs w:val="24"/>
        </w:rPr>
        <w:t>. dnů v kalendářním roce.</w:t>
      </w:r>
    </w:p>
    <w:p w14:paraId="607A1603" w14:textId="77777777" w:rsidR="008C722D" w:rsidRPr="008C722D" w:rsidRDefault="008C722D" w:rsidP="00E23523">
      <w:pPr>
        <w:spacing w:line="276" w:lineRule="auto"/>
        <w:jc w:val="both"/>
        <w:rPr>
          <w:rFonts w:ascii="Times New Roman" w:hAnsi="Times New Roman" w:cs="Times New Roman"/>
          <w:sz w:val="24"/>
          <w:szCs w:val="24"/>
        </w:rPr>
      </w:pPr>
    </w:p>
    <w:p w14:paraId="46AB598A" w14:textId="77777777" w:rsidR="008C722D" w:rsidRPr="00A650C5" w:rsidRDefault="008C722D" w:rsidP="00FB4B2C">
      <w:pPr>
        <w:pStyle w:val="Odstavecseseznamem"/>
        <w:numPr>
          <w:ilvl w:val="0"/>
          <w:numId w:val="20"/>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Zaměstnavatel se zavazuje poskytnout zaměstnancům pracovní volno s náhradou mzdy/platu ve výši průměrného výdělku k zařízení důležitých osobních záležitostí v rozsahu 1 dne za kalendářní čtvrtletí.</w:t>
      </w:r>
    </w:p>
    <w:p w14:paraId="3696E4EA" w14:textId="77777777" w:rsidR="008C722D" w:rsidRPr="008C722D" w:rsidRDefault="008C722D" w:rsidP="00E23523">
      <w:pPr>
        <w:spacing w:line="276" w:lineRule="auto"/>
        <w:jc w:val="both"/>
        <w:rPr>
          <w:rFonts w:ascii="Times New Roman" w:hAnsi="Times New Roman" w:cs="Times New Roman"/>
          <w:sz w:val="24"/>
          <w:szCs w:val="24"/>
        </w:rPr>
      </w:pPr>
    </w:p>
    <w:p w14:paraId="55D8C06B" w14:textId="77777777" w:rsidR="008C722D" w:rsidRPr="00A650C5" w:rsidRDefault="008C722D" w:rsidP="00FB4B2C">
      <w:pPr>
        <w:pStyle w:val="Odstavecseseznamem"/>
        <w:numPr>
          <w:ilvl w:val="0"/>
          <w:numId w:val="20"/>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Zaměstnavatel se zavazuje poskytnout zaměstnancům nad rámec stanovený nařízením vlády č. 590/2006 Sb., kterým se stanoví okruh a rozsah jiných důležitých osobních překážek v práci, pracovní volno s náhradou mzdy/platu ve výši průměrného výdělku:</w:t>
      </w:r>
    </w:p>
    <w:p w14:paraId="775AB9C9"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doprovodu dítěte do 1. třídy základní školy v první školní den</w:t>
      </w:r>
    </w:p>
    <w:p w14:paraId="6E9649F4"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účasti na vlastní svatbě v rozsahu ……</w:t>
      </w:r>
      <w:proofErr w:type="gramStart"/>
      <w:r w:rsidRPr="008C722D">
        <w:rPr>
          <w:rFonts w:ascii="Times New Roman" w:hAnsi="Times New Roman" w:cs="Times New Roman"/>
          <w:sz w:val="24"/>
          <w:szCs w:val="24"/>
        </w:rPr>
        <w:t>…….</w:t>
      </w:r>
      <w:proofErr w:type="gramEnd"/>
      <w:r w:rsidRPr="008C722D">
        <w:rPr>
          <w:rFonts w:ascii="Times New Roman" w:hAnsi="Times New Roman" w:cs="Times New Roman"/>
          <w:sz w:val="24"/>
          <w:szCs w:val="24"/>
        </w:rPr>
        <w:t>. dnů</w:t>
      </w:r>
    </w:p>
    <w:p w14:paraId="16A01240"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při účasti u porodu manželky nebo družky</w:t>
      </w:r>
    </w:p>
    <w:p w14:paraId="15E8D76D"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přestěhování v rozsahu ……………. dnů</w:t>
      </w:r>
    </w:p>
    <w:p w14:paraId="209D3097" w14:textId="77777777" w:rsidR="006022F3" w:rsidRDefault="006022F3" w:rsidP="00FB4B2C">
      <w:pPr>
        <w:pStyle w:val="Odstavecseseznamem"/>
        <w:numPr>
          <w:ilvl w:val="0"/>
          <w:numId w:val="5"/>
        </w:numPr>
        <w:spacing w:line="276" w:lineRule="auto"/>
        <w:jc w:val="both"/>
        <w:rPr>
          <w:rFonts w:ascii="Times New Roman" w:hAnsi="Times New Roman" w:cs="Times New Roman"/>
          <w:sz w:val="24"/>
          <w:szCs w:val="24"/>
        </w:rPr>
      </w:pPr>
      <w:r w:rsidRPr="006022F3">
        <w:rPr>
          <w:rFonts w:ascii="Times New Roman" w:hAnsi="Times New Roman" w:cs="Times New Roman"/>
          <w:sz w:val="24"/>
          <w:szCs w:val="24"/>
        </w:rPr>
        <w:t>…………………………</w:t>
      </w:r>
    </w:p>
    <w:p w14:paraId="495DC8FA" w14:textId="77777777" w:rsidR="00C179EA" w:rsidRPr="00C179EA" w:rsidRDefault="00C179EA" w:rsidP="00C179EA">
      <w:pPr>
        <w:spacing w:line="276" w:lineRule="auto"/>
        <w:jc w:val="both"/>
        <w:rPr>
          <w:rFonts w:ascii="Times New Roman" w:hAnsi="Times New Roman" w:cs="Times New Roman"/>
          <w:sz w:val="24"/>
          <w:szCs w:val="24"/>
        </w:rPr>
      </w:pPr>
    </w:p>
    <w:p w14:paraId="2DF3FA89" w14:textId="77777777" w:rsidR="009A22A0" w:rsidRDefault="00C179EA" w:rsidP="00C179EA">
      <w:pPr>
        <w:pStyle w:val="Odstavecseseznamem"/>
        <w:numPr>
          <w:ilvl w:val="0"/>
          <w:numId w:val="29"/>
        </w:numPr>
        <w:spacing w:line="276" w:lineRule="auto"/>
        <w:jc w:val="both"/>
        <w:rPr>
          <w:rFonts w:ascii="Times New Roman" w:hAnsi="Times New Roman" w:cs="Times New Roman"/>
          <w:bCs/>
          <w:sz w:val="24"/>
          <w:szCs w:val="24"/>
        </w:rPr>
      </w:pPr>
      <w:bookmarkStart w:id="2" w:name="_Hlk47077980"/>
      <w:r>
        <w:rPr>
          <w:rFonts w:ascii="Times New Roman" w:hAnsi="Times New Roman" w:cs="Times New Roman"/>
          <w:bCs/>
          <w:sz w:val="24"/>
          <w:szCs w:val="24"/>
        </w:rPr>
        <w:t xml:space="preserve">Zaměstnavatel se zavazuje poskytnout zaměstnancům </w:t>
      </w:r>
      <w:r w:rsidR="00485F51">
        <w:rPr>
          <w:rFonts w:ascii="Times New Roman" w:hAnsi="Times New Roman" w:cs="Times New Roman"/>
          <w:bCs/>
          <w:sz w:val="24"/>
          <w:szCs w:val="24"/>
        </w:rPr>
        <w:t xml:space="preserve">při přerušení práce způsobeném nepříznivými povětrnostními vlivy nebo živelní událostí náhradu mzdy/platu ve výši … % </w:t>
      </w:r>
      <w:r w:rsidR="00485F51" w:rsidRPr="00485F51">
        <w:rPr>
          <w:rFonts w:ascii="Times New Roman" w:hAnsi="Times New Roman" w:cs="Times New Roman"/>
          <w:bCs/>
          <w:i/>
          <w:iCs/>
          <w:sz w:val="24"/>
          <w:szCs w:val="24"/>
        </w:rPr>
        <w:t>(např.80 %)</w:t>
      </w:r>
      <w:r w:rsidR="00485F51">
        <w:rPr>
          <w:rFonts w:ascii="Times New Roman" w:hAnsi="Times New Roman" w:cs="Times New Roman"/>
          <w:bCs/>
          <w:sz w:val="24"/>
          <w:szCs w:val="24"/>
        </w:rPr>
        <w:t xml:space="preserve"> průměrného výdělku (viz § 207 písm. b) zákoníku práce).</w:t>
      </w:r>
    </w:p>
    <w:bookmarkEnd w:id="2"/>
    <w:p w14:paraId="03DF19D6" w14:textId="77777777" w:rsidR="00C179EA" w:rsidRPr="00C179EA" w:rsidRDefault="00C179EA" w:rsidP="00C179EA">
      <w:pPr>
        <w:spacing w:line="276" w:lineRule="auto"/>
        <w:jc w:val="both"/>
        <w:rPr>
          <w:rFonts w:ascii="Times New Roman" w:hAnsi="Times New Roman" w:cs="Times New Roman"/>
          <w:bCs/>
          <w:sz w:val="24"/>
          <w:szCs w:val="24"/>
        </w:rPr>
      </w:pPr>
    </w:p>
    <w:p w14:paraId="20EEE5D6" w14:textId="77777777" w:rsidR="00066C61" w:rsidRDefault="00066C61" w:rsidP="000E14FE">
      <w:pPr>
        <w:spacing w:line="276" w:lineRule="auto"/>
        <w:jc w:val="both"/>
        <w:rPr>
          <w:rFonts w:ascii="Times New Roman" w:hAnsi="Times New Roman" w:cs="Times New Roman"/>
          <w:bCs/>
          <w:sz w:val="24"/>
          <w:szCs w:val="24"/>
        </w:rPr>
      </w:pPr>
    </w:p>
    <w:p w14:paraId="07F3F3F9" w14:textId="77777777" w:rsidR="00C83B52" w:rsidRPr="00C83B52" w:rsidRDefault="00C83B52"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lastRenderedPageBreak/>
        <w:t>IX.</w:t>
      </w:r>
    </w:p>
    <w:p w14:paraId="34E357E5" w14:textId="77777777" w:rsidR="008763E3" w:rsidRPr="00C83B52" w:rsidRDefault="008763E3"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t>Pracovní a sociální podmínky zaměstnanců</w:t>
      </w:r>
    </w:p>
    <w:p w14:paraId="10AFCE20" w14:textId="77777777" w:rsidR="000E14FE" w:rsidRPr="00C83B52" w:rsidRDefault="000E14FE" w:rsidP="00C83B52">
      <w:pPr>
        <w:spacing w:line="276" w:lineRule="auto"/>
        <w:jc w:val="both"/>
        <w:rPr>
          <w:rFonts w:ascii="Times New Roman" w:hAnsi="Times New Roman" w:cs="Times New Roman"/>
          <w:sz w:val="24"/>
          <w:szCs w:val="24"/>
        </w:rPr>
      </w:pPr>
    </w:p>
    <w:p w14:paraId="4383649C" w14:textId="77777777" w:rsidR="000E14FE" w:rsidRPr="000E14FE" w:rsidRDefault="000E14FE" w:rsidP="00FB4B2C">
      <w:pPr>
        <w:pStyle w:val="Odstavecseseznamem"/>
        <w:numPr>
          <w:ilvl w:val="0"/>
          <w:numId w:val="21"/>
        </w:numPr>
        <w:spacing w:line="276" w:lineRule="auto"/>
        <w:jc w:val="both"/>
        <w:rPr>
          <w:rFonts w:ascii="Times New Roman" w:hAnsi="Times New Roman" w:cs="Times New Roman"/>
          <w:sz w:val="24"/>
          <w:szCs w:val="24"/>
        </w:rPr>
      </w:pPr>
      <w:r w:rsidRPr="000E14FE">
        <w:rPr>
          <w:rFonts w:ascii="Times New Roman" w:hAnsi="Times New Roman" w:cs="Times New Roman"/>
          <w:sz w:val="24"/>
          <w:szCs w:val="24"/>
        </w:rPr>
        <w:t>Zaměstnavatel se zavazuje vytvářet pracovní podmínky, které umožňují bezpečný a hygienický výkon práce, udržovat a zlepšovat zařízení pro zaměstnance, včetně vzhledu a úpravy pracovišť.</w:t>
      </w:r>
    </w:p>
    <w:p w14:paraId="22B79D59" w14:textId="77777777" w:rsidR="008763E3" w:rsidRPr="009A22A0" w:rsidRDefault="008763E3" w:rsidP="009A22A0">
      <w:pPr>
        <w:spacing w:line="276" w:lineRule="auto"/>
        <w:jc w:val="both"/>
        <w:rPr>
          <w:rFonts w:ascii="Times New Roman" w:hAnsi="Times New Roman" w:cs="Times New Roman"/>
          <w:sz w:val="24"/>
          <w:szCs w:val="24"/>
        </w:rPr>
      </w:pPr>
    </w:p>
    <w:p w14:paraId="791C2FA7" w14:textId="77777777" w:rsidR="00C54FFB" w:rsidRDefault="00C54FFB"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se zavazuje za účelem naplnění § 5 odst. 2 antidiskriminačního zákona </w:t>
      </w:r>
      <w:r w:rsidR="00EA6E56">
        <w:rPr>
          <w:rFonts w:ascii="Times New Roman" w:hAnsi="Times New Roman" w:cs="Times New Roman"/>
          <w:sz w:val="24"/>
          <w:szCs w:val="24"/>
        </w:rPr>
        <w:t xml:space="preserve">přijmout </w:t>
      </w:r>
      <w:r>
        <w:rPr>
          <w:rFonts w:ascii="Times New Roman" w:hAnsi="Times New Roman" w:cs="Times New Roman"/>
          <w:sz w:val="24"/>
          <w:szCs w:val="24"/>
        </w:rPr>
        <w:t xml:space="preserve">v dohodě s odborovou organizací a uskutečňovat opatření, která budou účinně napomáhat k </w:t>
      </w:r>
      <w:r w:rsidRPr="00C54FFB">
        <w:rPr>
          <w:rFonts w:ascii="Times New Roman" w:hAnsi="Times New Roman" w:cs="Times New Roman"/>
          <w:sz w:val="24"/>
          <w:szCs w:val="24"/>
        </w:rPr>
        <w:t>ochran</w:t>
      </w:r>
      <w:r>
        <w:rPr>
          <w:rFonts w:ascii="Times New Roman" w:hAnsi="Times New Roman" w:cs="Times New Roman"/>
          <w:sz w:val="24"/>
          <w:szCs w:val="24"/>
        </w:rPr>
        <w:t>ě</w:t>
      </w:r>
      <w:r w:rsidRPr="00C54FFB">
        <w:rPr>
          <w:rFonts w:ascii="Times New Roman" w:hAnsi="Times New Roman" w:cs="Times New Roman"/>
          <w:sz w:val="24"/>
          <w:szCs w:val="24"/>
        </w:rPr>
        <w:t xml:space="preserve"> před diskriminací a </w:t>
      </w:r>
      <w:r w:rsidR="00C83B52">
        <w:rPr>
          <w:rFonts w:ascii="Times New Roman" w:hAnsi="Times New Roman" w:cs="Times New Roman"/>
          <w:sz w:val="24"/>
          <w:szCs w:val="24"/>
        </w:rPr>
        <w:t xml:space="preserve">k </w:t>
      </w:r>
      <w:r>
        <w:rPr>
          <w:rFonts w:ascii="Times New Roman" w:hAnsi="Times New Roman" w:cs="Times New Roman"/>
          <w:sz w:val="24"/>
          <w:szCs w:val="24"/>
        </w:rPr>
        <w:t xml:space="preserve">zajišťování </w:t>
      </w:r>
      <w:r w:rsidRPr="00C54FFB">
        <w:rPr>
          <w:rFonts w:ascii="Times New Roman" w:hAnsi="Times New Roman" w:cs="Times New Roman"/>
          <w:sz w:val="24"/>
          <w:szCs w:val="24"/>
        </w:rPr>
        <w:t>rovných příležitostí.</w:t>
      </w:r>
    </w:p>
    <w:p w14:paraId="495D0F15" w14:textId="77777777" w:rsidR="00EB279D" w:rsidRPr="00EA6E56" w:rsidRDefault="00EB279D" w:rsidP="00EA6E56">
      <w:pPr>
        <w:spacing w:line="276" w:lineRule="auto"/>
        <w:jc w:val="both"/>
        <w:rPr>
          <w:rFonts w:ascii="Times New Roman" w:hAnsi="Times New Roman" w:cs="Times New Roman"/>
          <w:sz w:val="24"/>
          <w:szCs w:val="24"/>
        </w:rPr>
      </w:pPr>
    </w:p>
    <w:p w14:paraId="12186462" w14:textId="77777777" w:rsidR="00A033D9" w:rsidRDefault="00A033D9"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Smluvní strany se zavazují po vzájemné dohodě přijmout Zásady čerpání FKSP. Vždy ke konci kalendářního pololetí se strany zavazují jednat o případných změnách v Zásadách čerpání FKSP.</w:t>
      </w:r>
    </w:p>
    <w:p w14:paraId="4CCFCF94" w14:textId="77777777" w:rsidR="00A033D9" w:rsidRPr="00EA6E56" w:rsidRDefault="00A033D9" w:rsidP="00EA6E56">
      <w:pPr>
        <w:spacing w:line="276" w:lineRule="auto"/>
        <w:jc w:val="both"/>
        <w:rPr>
          <w:rFonts w:ascii="Times New Roman" w:hAnsi="Times New Roman" w:cs="Times New Roman"/>
          <w:sz w:val="24"/>
          <w:szCs w:val="24"/>
        </w:rPr>
      </w:pPr>
    </w:p>
    <w:p w14:paraId="5B5B41A6"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bezpečnou úschovu svršků a dalších osobních věcí, které s sebou obvykle nosí do zaměstnání, a to ……………………. (</w:t>
      </w:r>
      <w:r w:rsidRPr="00EB279D">
        <w:rPr>
          <w:rFonts w:ascii="Times New Roman" w:hAnsi="Times New Roman" w:cs="Times New Roman"/>
          <w:i/>
          <w:sz w:val="24"/>
          <w:szCs w:val="24"/>
        </w:rPr>
        <w:t>konkrétní způsob či forma úschovy</w:t>
      </w:r>
      <w:r>
        <w:rPr>
          <w:rFonts w:ascii="Times New Roman" w:hAnsi="Times New Roman" w:cs="Times New Roman"/>
          <w:sz w:val="24"/>
          <w:szCs w:val="24"/>
        </w:rPr>
        <w:t>).</w:t>
      </w:r>
    </w:p>
    <w:p w14:paraId="56F251D3" w14:textId="77777777" w:rsidR="00EB279D" w:rsidRPr="00EA6E56" w:rsidRDefault="00EB279D" w:rsidP="00EA6E56">
      <w:pPr>
        <w:spacing w:line="276" w:lineRule="auto"/>
        <w:jc w:val="both"/>
        <w:rPr>
          <w:rFonts w:ascii="Times New Roman" w:hAnsi="Times New Roman" w:cs="Times New Roman"/>
          <w:sz w:val="24"/>
          <w:szCs w:val="24"/>
        </w:rPr>
      </w:pPr>
    </w:p>
    <w:p w14:paraId="2939E14C"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bezpečnou úschovu jízdních kol, a to v ……………………</w:t>
      </w:r>
      <w:r w:rsidR="000D40F8">
        <w:rPr>
          <w:rFonts w:ascii="Times New Roman" w:hAnsi="Times New Roman" w:cs="Times New Roman"/>
          <w:sz w:val="24"/>
          <w:szCs w:val="24"/>
        </w:rPr>
        <w:t>……</w:t>
      </w:r>
    </w:p>
    <w:p w14:paraId="2C84EBB0" w14:textId="77777777" w:rsidR="00EB279D" w:rsidRPr="00EA6E56" w:rsidRDefault="00EB279D" w:rsidP="00EA6E56">
      <w:pPr>
        <w:spacing w:line="276" w:lineRule="auto"/>
        <w:jc w:val="both"/>
        <w:rPr>
          <w:rFonts w:ascii="Times New Roman" w:hAnsi="Times New Roman" w:cs="Times New Roman"/>
          <w:sz w:val="24"/>
          <w:szCs w:val="24"/>
        </w:rPr>
      </w:pPr>
    </w:p>
    <w:p w14:paraId="025298EE"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parkování osobních vozidel, a to na ………………………….</w:t>
      </w:r>
    </w:p>
    <w:p w14:paraId="35C19BB5" w14:textId="77777777" w:rsidR="00DC0402" w:rsidRPr="00DC0402" w:rsidRDefault="00DC0402" w:rsidP="00DC0402">
      <w:pPr>
        <w:pStyle w:val="Odstavecseseznamem"/>
        <w:rPr>
          <w:rFonts w:ascii="Times New Roman" w:hAnsi="Times New Roman" w:cs="Times New Roman"/>
          <w:sz w:val="24"/>
          <w:szCs w:val="24"/>
        </w:rPr>
      </w:pPr>
    </w:p>
    <w:p w14:paraId="5F7F3FE7"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zřídí pro zaměstnance:</w:t>
      </w:r>
    </w:p>
    <w:p w14:paraId="2FC366E6" w14:textId="77777777" w:rsidR="00EB279D" w:rsidRPr="00EA6E56" w:rsidRDefault="00EB279D" w:rsidP="00FB4B2C">
      <w:pPr>
        <w:pStyle w:val="Odstavecseseznamem"/>
        <w:numPr>
          <w:ilvl w:val="0"/>
          <w:numId w:val="5"/>
        </w:numPr>
        <w:spacing w:line="276" w:lineRule="auto"/>
        <w:ind w:left="720"/>
        <w:jc w:val="both"/>
        <w:rPr>
          <w:rFonts w:ascii="Times New Roman" w:hAnsi="Times New Roman" w:cs="Times New Roman"/>
          <w:sz w:val="24"/>
          <w:szCs w:val="24"/>
        </w:rPr>
      </w:pPr>
      <w:r w:rsidRPr="00EA6E56">
        <w:rPr>
          <w:rFonts w:ascii="Times New Roman" w:hAnsi="Times New Roman" w:cs="Times New Roman"/>
          <w:sz w:val="24"/>
          <w:szCs w:val="24"/>
        </w:rPr>
        <w:t>kuchyňku vybavenou lednicí, mikrovlnnou troubou, rychlovarnou konvicí …………………</w:t>
      </w:r>
      <w:proofErr w:type="gramStart"/>
      <w:r w:rsidRPr="00EA6E56">
        <w:rPr>
          <w:rFonts w:ascii="Times New Roman" w:hAnsi="Times New Roman" w:cs="Times New Roman"/>
          <w:sz w:val="24"/>
          <w:szCs w:val="24"/>
        </w:rPr>
        <w:t>…….</w:t>
      </w:r>
      <w:proofErr w:type="gramEnd"/>
      <w:r w:rsidRPr="00EA6E56">
        <w:rPr>
          <w:rFonts w:ascii="Times New Roman" w:hAnsi="Times New Roman" w:cs="Times New Roman"/>
          <w:sz w:val="24"/>
          <w:szCs w:val="24"/>
        </w:rPr>
        <w:t>,</w:t>
      </w:r>
    </w:p>
    <w:p w14:paraId="764F4132" w14:textId="77777777" w:rsidR="00EB279D" w:rsidRDefault="00EB279D" w:rsidP="00FB4B2C">
      <w:pPr>
        <w:pStyle w:val="Odstavecseseznamem"/>
        <w:numPr>
          <w:ilvl w:val="1"/>
          <w:numId w:val="21"/>
        </w:num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odpočinkovou místnost vybavenou ………………</w:t>
      </w:r>
    </w:p>
    <w:p w14:paraId="59850B7B" w14:textId="77777777" w:rsidR="00EA6E56" w:rsidRDefault="00EA6E56" w:rsidP="00FB4B2C">
      <w:pPr>
        <w:pStyle w:val="Odstavecseseznamem"/>
        <w:numPr>
          <w:ilvl w:val="1"/>
          <w:numId w:val="21"/>
        </w:num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60165250" w14:textId="77777777" w:rsidR="00C54FFB" w:rsidRDefault="00C54FFB" w:rsidP="00C54FFB">
      <w:pPr>
        <w:pStyle w:val="Odstavecseseznamem"/>
        <w:spacing w:line="276" w:lineRule="auto"/>
        <w:ind w:left="360"/>
        <w:jc w:val="both"/>
        <w:rPr>
          <w:rFonts w:ascii="Times New Roman" w:hAnsi="Times New Roman" w:cs="Times New Roman"/>
          <w:sz w:val="24"/>
          <w:szCs w:val="24"/>
        </w:rPr>
      </w:pPr>
    </w:p>
    <w:p w14:paraId="53609EBA" w14:textId="77777777" w:rsidR="00C54FFB" w:rsidRDefault="00C54FFB"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podávat podněty ke zlepšení pracovních a sociálních podmínek výkonu práce. Obdržené podněty zaměstnavatel projedná s odborovou organizací.</w:t>
      </w:r>
    </w:p>
    <w:p w14:paraId="3CB63357" w14:textId="77777777" w:rsidR="000E14FE" w:rsidRDefault="000E14FE" w:rsidP="000E14FE">
      <w:pPr>
        <w:pStyle w:val="Odstavecseseznamem"/>
        <w:spacing w:line="276" w:lineRule="auto"/>
        <w:ind w:left="360"/>
        <w:jc w:val="both"/>
        <w:rPr>
          <w:rFonts w:ascii="Times New Roman" w:hAnsi="Times New Roman" w:cs="Times New Roman"/>
          <w:sz w:val="24"/>
          <w:szCs w:val="24"/>
        </w:rPr>
      </w:pPr>
    </w:p>
    <w:p w14:paraId="34DC6E6B" w14:textId="77777777" w:rsidR="000E14FE" w:rsidRPr="000E14FE" w:rsidRDefault="00EA6E56"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se </w:t>
      </w:r>
      <w:proofErr w:type="gramStart"/>
      <w:r>
        <w:rPr>
          <w:rFonts w:ascii="Times New Roman" w:hAnsi="Times New Roman" w:cs="Times New Roman"/>
          <w:sz w:val="24"/>
          <w:szCs w:val="24"/>
        </w:rPr>
        <w:t>zavazuje - t</w:t>
      </w:r>
      <w:r w:rsidR="000E14FE" w:rsidRPr="000E14FE">
        <w:rPr>
          <w:rFonts w:ascii="Times New Roman" w:hAnsi="Times New Roman" w:cs="Times New Roman"/>
          <w:sz w:val="24"/>
          <w:szCs w:val="24"/>
        </w:rPr>
        <w:t>am</w:t>
      </w:r>
      <w:proofErr w:type="gramEnd"/>
      <w:r w:rsidR="000E14FE" w:rsidRPr="000E14FE">
        <w:rPr>
          <w:rFonts w:ascii="Times New Roman" w:hAnsi="Times New Roman" w:cs="Times New Roman"/>
          <w:sz w:val="24"/>
          <w:szCs w:val="24"/>
        </w:rPr>
        <w:t>, kde to bude možné a vhodné</w:t>
      </w:r>
      <w:r>
        <w:rPr>
          <w:rFonts w:ascii="Times New Roman" w:hAnsi="Times New Roman" w:cs="Times New Roman"/>
          <w:sz w:val="24"/>
          <w:szCs w:val="24"/>
        </w:rPr>
        <w:t xml:space="preserve"> - </w:t>
      </w:r>
      <w:r w:rsidR="000E14FE" w:rsidRPr="000E14FE">
        <w:rPr>
          <w:rFonts w:ascii="Times New Roman" w:hAnsi="Times New Roman" w:cs="Times New Roman"/>
          <w:sz w:val="24"/>
          <w:szCs w:val="24"/>
        </w:rPr>
        <w:t>zapojit zaměstnance do rozhodování o pracovních a sociálních podmínkách výkon</w:t>
      </w:r>
      <w:r w:rsidR="000E14FE">
        <w:rPr>
          <w:rFonts w:ascii="Times New Roman" w:hAnsi="Times New Roman" w:cs="Times New Roman"/>
          <w:sz w:val="24"/>
          <w:szCs w:val="24"/>
        </w:rPr>
        <w:t>u</w:t>
      </w:r>
      <w:r w:rsidR="000E14FE" w:rsidRPr="000E14FE">
        <w:rPr>
          <w:rFonts w:ascii="Times New Roman" w:hAnsi="Times New Roman" w:cs="Times New Roman"/>
          <w:sz w:val="24"/>
          <w:szCs w:val="24"/>
        </w:rPr>
        <w:t xml:space="preserve"> práce formou hlasování.</w:t>
      </w:r>
    </w:p>
    <w:p w14:paraId="0784C23C" w14:textId="77777777" w:rsidR="00066C61" w:rsidRDefault="00066C61" w:rsidP="00F10E3B">
      <w:pPr>
        <w:spacing w:line="276" w:lineRule="auto"/>
        <w:jc w:val="both"/>
        <w:rPr>
          <w:rFonts w:ascii="Times New Roman" w:hAnsi="Times New Roman" w:cs="Times New Roman"/>
          <w:sz w:val="24"/>
          <w:szCs w:val="24"/>
        </w:rPr>
      </w:pPr>
    </w:p>
    <w:p w14:paraId="0B1C3697" w14:textId="77777777" w:rsidR="000D40F8" w:rsidRDefault="000D40F8" w:rsidP="00F10E3B">
      <w:pPr>
        <w:spacing w:line="276" w:lineRule="auto"/>
        <w:jc w:val="both"/>
        <w:rPr>
          <w:rFonts w:ascii="Times New Roman" w:hAnsi="Times New Roman" w:cs="Times New Roman"/>
          <w:sz w:val="24"/>
          <w:szCs w:val="24"/>
        </w:rPr>
      </w:pPr>
    </w:p>
    <w:p w14:paraId="5466FA93" w14:textId="77777777" w:rsidR="00EA6E56" w:rsidRPr="00EA6E56" w:rsidRDefault="00EA6E56" w:rsidP="00EA6E56">
      <w:pPr>
        <w:spacing w:line="276" w:lineRule="auto"/>
        <w:jc w:val="center"/>
        <w:rPr>
          <w:rFonts w:ascii="Times New Roman" w:hAnsi="Times New Roman" w:cs="Times New Roman"/>
          <w:b/>
          <w:bCs/>
          <w:sz w:val="24"/>
          <w:szCs w:val="24"/>
        </w:rPr>
      </w:pPr>
      <w:r w:rsidRPr="00EA6E56">
        <w:rPr>
          <w:rFonts w:ascii="Times New Roman" w:hAnsi="Times New Roman" w:cs="Times New Roman"/>
          <w:b/>
          <w:bCs/>
          <w:sz w:val="24"/>
          <w:szCs w:val="24"/>
        </w:rPr>
        <w:t>X.</w:t>
      </w:r>
    </w:p>
    <w:p w14:paraId="0DA7AA54" w14:textId="77777777" w:rsidR="008763E3" w:rsidRPr="00EA6E56" w:rsidRDefault="008763E3" w:rsidP="00EA6E56">
      <w:pPr>
        <w:spacing w:line="276" w:lineRule="auto"/>
        <w:jc w:val="center"/>
        <w:rPr>
          <w:rFonts w:ascii="Times New Roman" w:hAnsi="Times New Roman" w:cs="Times New Roman"/>
          <w:b/>
          <w:sz w:val="24"/>
          <w:szCs w:val="24"/>
        </w:rPr>
      </w:pPr>
      <w:r w:rsidRPr="00EA6E56">
        <w:rPr>
          <w:rFonts w:ascii="Times New Roman" w:hAnsi="Times New Roman" w:cs="Times New Roman"/>
          <w:b/>
          <w:sz w:val="24"/>
          <w:szCs w:val="24"/>
        </w:rPr>
        <w:t xml:space="preserve">Poskytování </w:t>
      </w:r>
      <w:r w:rsidR="000E14FE" w:rsidRPr="00EA6E56">
        <w:rPr>
          <w:rFonts w:ascii="Times New Roman" w:hAnsi="Times New Roman" w:cs="Times New Roman"/>
          <w:b/>
          <w:sz w:val="24"/>
          <w:szCs w:val="24"/>
        </w:rPr>
        <w:t>n</w:t>
      </w:r>
      <w:r w:rsidRPr="00EA6E56">
        <w:rPr>
          <w:rFonts w:ascii="Times New Roman" w:hAnsi="Times New Roman" w:cs="Times New Roman"/>
          <w:b/>
          <w:sz w:val="24"/>
          <w:szCs w:val="24"/>
        </w:rPr>
        <w:t>áhrad</w:t>
      </w:r>
      <w:r w:rsidR="000E14FE" w:rsidRPr="00EA6E56">
        <w:rPr>
          <w:rFonts w:ascii="Times New Roman" w:hAnsi="Times New Roman" w:cs="Times New Roman"/>
          <w:b/>
          <w:sz w:val="24"/>
          <w:szCs w:val="24"/>
        </w:rPr>
        <w:t xml:space="preserve"> výdajů</w:t>
      </w:r>
    </w:p>
    <w:p w14:paraId="743E1295" w14:textId="77777777" w:rsidR="008763E3" w:rsidRPr="00C151A1" w:rsidRDefault="008763E3" w:rsidP="00C151A1">
      <w:pPr>
        <w:spacing w:line="276" w:lineRule="auto"/>
        <w:jc w:val="both"/>
        <w:rPr>
          <w:rFonts w:ascii="Times New Roman" w:hAnsi="Times New Roman" w:cs="Times New Roman"/>
          <w:sz w:val="24"/>
          <w:szCs w:val="24"/>
        </w:rPr>
      </w:pPr>
    </w:p>
    <w:p w14:paraId="0C5BD591" w14:textId="77777777" w:rsidR="00EF6600" w:rsidRDefault="00EF6600"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se zavazuje poskytovat zaměstnancům při tuzemských pracovních cestách </w:t>
      </w:r>
      <w:r w:rsidR="00F10E3B">
        <w:rPr>
          <w:rFonts w:ascii="Times New Roman" w:hAnsi="Times New Roman" w:cs="Times New Roman"/>
          <w:sz w:val="24"/>
          <w:szCs w:val="24"/>
        </w:rPr>
        <w:t>stravné ve výši horní hranice rozpětí stanoveného v § 176 odst. 1 zákoníku práce.</w:t>
      </w:r>
    </w:p>
    <w:p w14:paraId="3A1CE3D5" w14:textId="77777777" w:rsidR="00F10E3B" w:rsidRPr="00C151A1" w:rsidRDefault="00F10E3B" w:rsidP="00C151A1">
      <w:pPr>
        <w:spacing w:line="276" w:lineRule="auto"/>
        <w:jc w:val="both"/>
        <w:rPr>
          <w:rFonts w:ascii="Times New Roman" w:hAnsi="Times New Roman" w:cs="Times New Roman"/>
          <w:sz w:val="24"/>
          <w:szCs w:val="24"/>
        </w:rPr>
      </w:pPr>
    </w:p>
    <w:p w14:paraId="015D3926"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Při zahraničních pracovních cestách bude zaměstnavatel poskytovat zaměstnancům kapesné ve výši 40 % zahraničního stravného poskytnutého zaměstnanci podle § 170 odst. 3 a § 179 odst. 1 a 2 zákoníku práce.</w:t>
      </w:r>
    </w:p>
    <w:p w14:paraId="70662751" w14:textId="77777777" w:rsidR="00F10E3B" w:rsidRPr="00C151A1" w:rsidRDefault="00F10E3B" w:rsidP="00C151A1">
      <w:pPr>
        <w:spacing w:line="276" w:lineRule="auto"/>
        <w:jc w:val="both"/>
        <w:rPr>
          <w:rFonts w:ascii="Times New Roman" w:hAnsi="Times New Roman" w:cs="Times New Roman"/>
          <w:sz w:val="24"/>
          <w:szCs w:val="24"/>
        </w:rPr>
      </w:pPr>
    </w:p>
    <w:p w14:paraId="19FF3754"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poskytovat zaměstnancům před vysláním na pracovní cestu zúčtovatelnou zálohu až do předpokládané výše cestovních náhrad, ledaže zaměstnanec před zahájením pracovní cesty výslovně prohlásí, že na poskytnutí zálohy netrvá.</w:t>
      </w:r>
    </w:p>
    <w:p w14:paraId="6EFA5BEB" w14:textId="77777777" w:rsidR="00F10E3B" w:rsidRPr="00C151A1" w:rsidRDefault="00F10E3B" w:rsidP="00C151A1">
      <w:pPr>
        <w:spacing w:line="276" w:lineRule="auto"/>
        <w:jc w:val="both"/>
        <w:rPr>
          <w:rFonts w:ascii="Times New Roman" w:hAnsi="Times New Roman" w:cs="Times New Roman"/>
          <w:sz w:val="24"/>
          <w:szCs w:val="24"/>
        </w:rPr>
      </w:pPr>
    </w:p>
    <w:p w14:paraId="15A52E60" w14:textId="77777777" w:rsidR="000E14FE" w:rsidRDefault="000E14FE"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bude zaměstnancům </w:t>
      </w:r>
      <w:r w:rsidR="00EF6600">
        <w:rPr>
          <w:rFonts w:ascii="Times New Roman" w:hAnsi="Times New Roman" w:cs="Times New Roman"/>
          <w:sz w:val="24"/>
          <w:szCs w:val="24"/>
        </w:rPr>
        <w:t xml:space="preserve">při přijetí do zaměstnání, </w:t>
      </w:r>
      <w:r w:rsidR="000D40F8">
        <w:rPr>
          <w:rFonts w:ascii="Times New Roman" w:hAnsi="Times New Roman" w:cs="Times New Roman"/>
          <w:sz w:val="24"/>
          <w:szCs w:val="24"/>
        </w:rPr>
        <w:t xml:space="preserve">při </w:t>
      </w:r>
      <w:r w:rsidR="00EF6600">
        <w:rPr>
          <w:rFonts w:ascii="Times New Roman" w:hAnsi="Times New Roman" w:cs="Times New Roman"/>
          <w:sz w:val="24"/>
          <w:szCs w:val="24"/>
        </w:rPr>
        <w:t>přeložení do jiného místa výkonu práce nebo při dočasném přidělení poskytovat náhrady výdajů uvedené v § 165 zákoníku práce. Tyto náhrady bude zaměstnavatel poskytovat do doby než zaměstnanec, člen jeho rodiny nebo jiný člen domácnosti získají v obci místa výkonu práce přiměřený byt, nejdéle však 4 roky.</w:t>
      </w:r>
    </w:p>
    <w:p w14:paraId="7CF0D0D8" w14:textId="77777777" w:rsidR="00EF6600" w:rsidRPr="00C151A1" w:rsidRDefault="00EF6600" w:rsidP="00C151A1">
      <w:pPr>
        <w:spacing w:line="276" w:lineRule="auto"/>
        <w:jc w:val="both"/>
        <w:rPr>
          <w:rFonts w:ascii="Times New Roman" w:hAnsi="Times New Roman" w:cs="Times New Roman"/>
          <w:sz w:val="24"/>
          <w:szCs w:val="24"/>
        </w:rPr>
      </w:pPr>
    </w:p>
    <w:p w14:paraId="3D88E29C" w14:textId="77777777" w:rsidR="00EF6600" w:rsidRDefault="00EF6600"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Zaměstnanci, kterému zaměstnavatel poskytuje nebo by mohl poskytovat náhrady při přijetí do zaměstnání, přeložení do jiného místa výkonu práce nebo při dočasném přidělení a který se přestěhuje do obce, v níž mu právo na poskytování nebo možnost poskytování těchto náhrad zanikne, poskytne zaměstnavatel náhradu prokázaných:</w:t>
      </w:r>
    </w:p>
    <w:p w14:paraId="476A4321"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výdajů za přepravu bytového zařízení</w:t>
      </w:r>
    </w:p>
    <w:p w14:paraId="529E1544"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jízdních výdajů a jízdních výdajů člena rodiny</w:t>
      </w:r>
      <w:r w:rsidR="006C10BC">
        <w:rPr>
          <w:rFonts w:ascii="Times New Roman" w:hAnsi="Times New Roman" w:cs="Times New Roman"/>
          <w:sz w:val="24"/>
          <w:szCs w:val="24"/>
        </w:rPr>
        <w:t xml:space="preserve"> nebo jiného člena domácnosti</w:t>
      </w:r>
      <w:r>
        <w:rPr>
          <w:rFonts w:ascii="Times New Roman" w:hAnsi="Times New Roman" w:cs="Times New Roman"/>
          <w:sz w:val="24"/>
          <w:szCs w:val="24"/>
        </w:rPr>
        <w:t xml:space="preserve"> z bydliště do nového bydliště,</w:t>
      </w:r>
    </w:p>
    <w:p w14:paraId="15A2A819"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nutných vedlejších výdajů souvisejících s přepravou bytového zařízení,</w:t>
      </w:r>
    </w:p>
    <w:p w14:paraId="1C178B1F"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nezbytných nutných výdajů spojených s úpravou bytu, a to a do výše 15 000 Kč.</w:t>
      </w:r>
    </w:p>
    <w:p w14:paraId="4E40D50A" w14:textId="77777777" w:rsidR="00F10E3B" w:rsidRDefault="00F10E3B" w:rsidP="00F10E3B">
      <w:pPr>
        <w:spacing w:line="276" w:lineRule="auto"/>
        <w:jc w:val="both"/>
        <w:rPr>
          <w:rFonts w:ascii="Times New Roman" w:hAnsi="Times New Roman" w:cs="Times New Roman"/>
          <w:sz w:val="24"/>
          <w:szCs w:val="24"/>
        </w:rPr>
      </w:pPr>
    </w:p>
    <w:p w14:paraId="2839C3FD"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poskytovat zaměstnancům náhradu za opotřebení vlastního nářadí, zařízení nebo jiných věcí potřebných k výkonu práce ve výši:</w:t>
      </w:r>
    </w:p>
    <w:p w14:paraId="4B209534"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3C08D2FE"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399331B7"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EE71258" w14:textId="2BC6F5E4" w:rsidR="000346B1" w:rsidRDefault="000346B1" w:rsidP="00F10E3B">
      <w:pPr>
        <w:spacing w:line="276" w:lineRule="auto"/>
        <w:jc w:val="both"/>
        <w:rPr>
          <w:rFonts w:ascii="Times New Roman" w:hAnsi="Times New Roman" w:cs="Times New Roman"/>
          <w:sz w:val="24"/>
          <w:szCs w:val="24"/>
        </w:rPr>
      </w:pPr>
    </w:p>
    <w:p w14:paraId="0AD404EC" w14:textId="77777777" w:rsidR="00BA099F" w:rsidRDefault="00BA099F" w:rsidP="00F10E3B">
      <w:pPr>
        <w:spacing w:line="276" w:lineRule="auto"/>
        <w:jc w:val="both"/>
        <w:rPr>
          <w:rFonts w:ascii="Times New Roman" w:hAnsi="Times New Roman" w:cs="Times New Roman"/>
          <w:sz w:val="24"/>
          <w:szCs w:val="24"/>
        </w:rPr>
      </w:pPr>
    </w:p>
    <w:p w14:paraId="1D5DCFD3" w14:textId="77777777" w:rsidR="00BA099F" w:rsidRPr="00BA099F" w:rsidRDefault="00BA099F" w:rsidP="00BA099F">
      <w:pPr>
        <w:spacing w:line="276" w:lineRule="auto"/>
        <w:jc w:val="center"/>
        <w:rPr>
          <w:rFonts w:ascii="Times New Roman" w:hAnsi="Times New Roman" w:cstheme="minorBidi"/>
          <w:b/>
          <w:bCs/>
          <w:sz w:val="24"/>
        </w:rPr>
      </w:pPr>
      <w:r w:rsidRPr="00BA099F">
        <w:rPr>
          <w:rFonts w:ascii="Times New Roman" w:hAnsi="Times New Roman" w:cstheme="minorBidi"/>
          <w:b/>
          <w:bCs/>
          <w:sz w:val="24"/>
        </w:rPr>
        <w:t>XI.</w:t>
      </w:r>
    </w:p>
    <w:p w14:paraId="32FA9670" w14:textId="77777777" w:rsidR="00BA099F" w:rsidRPr="00BA099F" w:rsidRDefault="00BA099F" w:rsidP="00BA099F">
      <w:pPr>
        <w:spacing w:line="276" w:lineRule="auto"/>
        <w:jc w:val="center"/>
        <w:rPr>
          <w:rFonts w:ascii="Times New Roman" w:hAnsi="Times New Roman" w:cstheme="minorBidi"/>
          <w:b/>
          <w:bCs/>
          <w:sz w:val="24"/>
        </w:rPr>
      </w:pPr>
      <w:r w:rsidRPr="00BA099F">
        <w:rPr>
          <w:rFonts w:ascii="Times New Roman" w:hAnsi="Times New Roman" w:cstheme="minorBidi"/>
          <w:b/>
          <w:bCs/>
          <w:sz w:val="24"/>
        </w:rPr>
        <w:t xml:space="preserve">Práce mimo pracoviště zaměstnavatele (práce z domova, </w:t>
      </w:r>
      <w:proofErr w:type="spellStart"/>
      <w:r w:rsidRPr="00BA099F">
        <w:rPr>
          <w:rFonts w:ascii="Times New Roman" w:hAnsi="Times New Roman" w:cstheme="minorBidi"/>
          <w:b/>
          <w:bCs/>
          <w:sz w:val="24"/>
        </w:rPr>
        <w:t>Home</w:t>
      </w:r>
      <w:proofErr w:type="spellEnd"/>
      <w:r w:rsidRPr="00BA099F">
        <w:rPr>
          <w:rFonts w:ascii="Times New Roman" w:hAnsi="Times New Roman" w:cstheme="minorBidi"/>
          <w:b/>
          <w:bCs/>
          <w:sz w:val="24"/>
        </w:rPr>
        <w:t xml:space="preserve"> Office)</w:t>
      </w:r>
    </w:p>
    <w:p w14:paraId="526A16C9" w14:textId="77777777" w:rsidR="00BA099F" w:rsidRPr="00BA099F" w:rsidRDefault="00BA099F" w:rsidP="00BA099F">
      <w:pPr>
        <w:spacing w:line="276" w:lineRule="auto"/>
        <w:jc w:val="both"/>
        <w:rPr>
          <w:rFonts w:ascii="Times New Roman" w:hAnsi="Times New Roman" w:cstheme="minorBidi"/>
          <w:sz w:val="24"/>
        </w:rPr>
      </w:pPr>
    </w:p>
    <w:p w14:paraId="4AF8FD87"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Strany respektují skutečnost, že k výkonu práce mimo pracoviště zaměstnavatele může podle zákoníku práce dojít jen na základě dohody mezi zaměstnavatelem a zaměstnancem. Zaměstnavatel není oprávněn zaměstnanci jednostranně nařídit výkon práce mimo pracoviště zaměstnavatele, a současně není povinen zaměstnanci výkon práce mimo pracoviště zaměstnavatele navrhnout nebo přijmout zaměstnancův návrh na to, že bude pracovat mimo pracoviště zaměstnavatele.</w:t>
      </w:r>
    </w:p>
    <w:p w14:paraId="4D22FC15" w14:textId="77777777" w:rsidR="00BA099F" w:rsidRPr="00BA099F" w:rsidRDefault="00BA099F" w:rsidP="00BA099F">
      <w:pPr>
        <w:spacing w:line="276" w:lineRule="auto"/>
        <w:jc w:val="both"/>
        <w:rPr>
          <w:rFonts w:ascii="Times New Roman" w:hAnsi="Times New Roman" w:cstheme="minorBidi"/>
          <w:sz w:val="24"/>
        </w:rPr>
      </w:pPr>
    </w:p>
    <w:p w14:paraId="522D9BE0"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 xml:space="preserve">V dohodě mezi zaměstnavatelem a zaměstnancem může být výkon práce mimo pracoviště sjednán i jako součást pracovních podmínek (požadavek pro výkon práce). V souladu </w:t>
      </w:r>
      <w:r w:rsidRPr="00BA099F">
        <w:rPr>
          <w:rFonts w:ascii="Times New Roman" w:hAnsi="Times New Roman" w:cstheme="minorBidi"/>
          <w:sz w:val="24"/>
        </w:rPr>
        <w:lastRenderedPageBreak/>
        <w:t>s takovouto dohodou může zaměstnavatel výkon práce mimo jeho pracoviště vyžadovat, aniž by tím byla dotčeno pravidlo v písm. a).</w:t>
      </w:r>
    </w:p>
    <w:p w14:paraId="3AC1CFF2" w14:textId="77777777" w:rsidR="00BA099F" w:rsidRPr="00BA099F" w:rsidRDefault="00BA099F" w:rsidP="00BA099F">
      <w:pPr>
        <w:spacing w:line="276" w:lineRule="auto"/>
        <w:jc w:val="both"/>
        <w:rPr>
          <w:rFonts w:ascii="Times New Roman" w:hAnsi="Times New Roman" w:cstheme="minorBidi"/>
          <w:sz w:val="24"/>
        </w:rPr>
      </w:pPr>
    </w:p>
    <w:p w14:paraId="38533C26"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Strany se zavazují prosazovat, že i při výkonu práce mimo pracoviště zaměstnavatele je nutno respektovat pravidla rozsahu pracovní doby a dob odpočinku. Využívání telekomunikačních prostředků ke spojení mezi zaměstnavatelem a zaměstnancem nemůže být chápáno tak, že je zaměstnanec stále online a k dispozici.</w:t>
      </w:r>
    </w:p>
    <w:p w14:paraId="6C375159" w14:textId="77777777" w:rsidR="00BA099F" w:rsidRPr="00BA099F" w:rsidRDefault="00BA099F" w:rsidP="00BA099F">
      <w:pPr>
        <w:spacing w:line="276" w:lineRule="auto"/>
        <w:jc w:val="both"/>
        <w:rPr>
          <w:rFonts w:ascii="Times New Roman" w:hAnsi="Times New Roman" w:cstheme="minorBidi"/>
          <w:sz w:val="24"/>
        </w:rPr>
      </w:pPr>
    </w:p>
    <w:p w14:paraId="2138B17B" w14:textId="77777777" w:rsidR="00BA099F" w:rsidRPr="00BA099F" w:rsidRDefault="00BA099F" w:rsidP="00BA099F">
      <w:pPr>
        <w:numPr>
          <w:ilvl w:val="0"/>
          <w:numId w:val="30"/>
        </w:numPr>
        <w:spacing w:after="120" w:line="276" w:lineRule="auto"/>
        <w:contextualSpacing/>
        <w:jc w:val="both"/>
        <w:rPr>
          <w:rFonts w:ascii="Times New Roman" w:hAnsi="Times New Roman" w:cstheme="minorBidi"/>
          <w:sz w:val="24"/>
        </w:rPr>
      </w:pPr>
      <w:r w:rsidRPr="00BA099F">
        <w:rPr>
          <w:rFonts w:ascii="Times New Roman" w:hAnsi="Times New Roman" w:cstheme="minorBidi"/>
          <w:sz w:val="24"/>
        </w:rPr>
        <w:t>I při výkonu práce mimo pracoviště zaměstnavatele může zaměstnavatel zaměstnanci rozvrhovat pracovní dobu do směn. Vykonává-li zaměstnanec práci mimo pracoviště zaměstnavatele v době, kterou mu zaměstnavatel předem rozvrhl:</w:t>
      </w:r>
    </w:p>
    <w:p w14:paraId="16FD6FC3" w14:textId="77777777" w:rsidR="00BA099F" w:rsidRPr="00BA099F" w:rsidRDefault="00BA099F" w:rsidP="00BA099F">
      <w:pPr>
        <w:numPr>
          <w:ilvl w:val="0"/>
          <w:numId w:val="31"/>
        </w:numPr>
        <w:spacing w:after="120" w:line="276" w:lineRule="auto"/>
        <w:contextualSpacing/>
        <w:jc w:val="both"/>
        <w:rPr>
          <w:rFonts w:ascii="Times New Roman" w:hAnsi="Times New Roman" w:cstheme="minorBidi"/>
          <w:sz w:val="24"/>
        </w:rPr>
      </w:pPr>
      <w:r w:rsidRPr="00BA099F">
        <w:rPr>
          <w:rFonts w:ascii="Times New Roman" w:hAnsi="Times New Roman" w:cstheme="minorBidi"/>
          <w:sz w:val="24"/>
        </w:rPr>
        <w:t>přísluší mu při jiných důležitých překážkách v práci na straně zaměstnance pracovní volno s náhradou mzdy podle stejných pravidel, jaká se uplatní při výkonu práce na pracovišti zaměstnavatele,</w:t>
      </w:r>
    </w:p>
    <w:p w14:paraId="13B54889" w14:textId="77777777" w:rsidR="00BA099F" w:rsidRPr="00BA099F" w:rsidRDefault="00BA099F" w:rsidP="00BA099F">
      <w:pPr>
        <w:numPr>
          <w:ilvl w:val="0"/>
          <w:numId w:val="31"/>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při výkonu práce přesčas má právo na mzdu, příplatek nebo náhradní volno podle stejných pravidel, jaká se uplatní při výkonu práce na pracovišti zaměstnavatele.</w:t>
      </w:r>
    </w:p>
    <w:p w14:paraId="2CAC6831" w14:textId="77777777" w:rsidR="00BA099F" w:rsidRPr="00BA099F" w:rsidRDefault="00BA099F" w:rsidP="00BA099F">
      <w:pPr>
        <w:spacing w:line="276" w:lineRule="auto"/>
        <w:jc w:val="both"/>
        <w:rPr>
          <w:rFonts w:ascii="Times New Roman" w:hAnsi="Times New Roman" w:cstheme="minorBidi"/>
          <w:sz w:val="24"/>
        </w:rPr>
      </w:pPr>
    </w:p>
    <w:p w14:paraId="6D25F105"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I při výkonu práce mimo pracoviště zaměstnavatele zajistí zaměstnavatel přiměřeným způsobem, který zohledňuje zvláštnosti této formy výkonu práce, péči o bezpečné a zdraví neohrožující pracovní podmínky zaměstnanců.</w:t>
      </w:r>
    </w:p>
    <w:p w14:paraId="639C491F" w14:textId="77777777" w:rsidR="00BA099F" w:rsidRPr="00BA099F" w:rsidRDefault="00BA099F" w:rsidP="00BA099F">
      <w:pPr>
        <w:spacing w:line="276" w:lineRule="auto"/>
        <w:jc w:val="both"/>
        <w:rPr>
          <w:rFonts w:ascii="Times New Roman" w:hAnsi="Times New Roman" w:cstheme="minorBidi"/>
          <w:sz w:val="24"/>
        </w:rPr>
      </w:pPr>
    </w:p>
    <w:p w14:paraId="7DAE1149"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Podle konkrétních okolností, se zřetelem k potřebám zaměstnavatele i zaměstnanců a po projednání s odborovou organizací může zaměstnavatel zahrnout specifické postupy při zajištění bezpečnosti práce mimo pracoviště zaměstnavatele do obsahu pravidelných školení zaměstnanců nebo zpracovat zásady bezpečné a zdraví neohrožující práce mimo pracoviště zaměstnavatele a seznámit s nimi zaměstnance.</w:t>
      </w:r>
    </w:p>
    <w:p w14:paraId="19DA145C" w14:textId="77777777" w:rsidR="00BA099F" w:rsidRPr="00BA099F" w:rsidRDefault="00BA099F" w:rsidP="00BA099F">
      <w:pPr>
        <w:spacing w:line="276" w:lineRule="auto"/>
        <w:jc w:val="both"/>
        <w:rPr>
          <w:rFonts w:ascii="Times New Roman" w:hAnsi="Times New Roman" w:cstheme="minorBidi"/>
          <w:sz w:val="24"/>
        </w:rPr>
      </w:pPr>
    </w:p>
    <w:p w14:paraId="5E4BC431" w14:textId="77777777" w:rsidR="00BA099F" w:rsidRPr="00BA099F" w:rsidRDefault="00BA099F" w:rsidP="00BA099F">
      <w:pPr>
        <w:numPr>
          <w:ilvl w:val="0"/>
          <w:numId w:val="30"/>
        </w:numPr>
        <w:spacing w:line="276" w:lineRule="auto"/>
        <w:contextualSpacing/>
        <w:jc w:val="both"/>
        <w:rPr>
          <w:rFonts w:ascii="Times New Roman" w:hAnsi="Times New Roman" w:cstheme="minorBidi"/>
          <w:sz w:val="24"/>
        </w:rPr>
      </w:pPr>
      <w:r w:rsidRPr="00BA099F">
        <w:rPr>
          <w:rFonts w:ascii="Times New Roman" w:hAnsi="Times New Roman" w:cstheme="minorBidi"/>
          <w:sz w:val="24"/>
        </w:rPr>
        <w:t>Strany se zavazují prosazovat zásadu rovného zacházení se všemi zaměstnanci a zákaz jakékoli diskriminace i ve vztahu k výkonu práce mimo pracoviště zaměstnavatele.</w:t>
      </w:r>
    </w:p>
    <w:p w14:paraId="1BB2838A" w14:textId="77777777" w:rsidR="00BA099F" w:rsidRPr="00BA099F" w:rsidRDefault="00BA099F" w:rsidP="00BA099F">
      <w:pPr>
        <w:spacing w:line="276" w:lineRule="auto"/>
        <w:jc w:val="both"/>
        <w:rPr>
          <w:rFonts w:ascii="Times New Roman" w:hAnsi="Times New Roman" w:cstheme="minorBidi"/>
          <w:sz w:val="24"/>
        </w:rPr>
      </w:pPr>
    </w:p>
    <w:p w14:paraId="2A6D02A7" w14:textId="77777777" w:rsidR="00BA099F" w:rsidRPr="00BA099F" w:rsidRDefault="00BA099F" w:rsidP="00BA099F">
      <w:pPr>
        <w:numPr>
          <w:ilvl w:val="0"/>
          <w:numId w:val="30"/>
        </w:numPr>
        <w:spacing w:after="120" w:line="276" w:lineRule="auto"/>
        <w:contextualSpacing/>
        <w:jc w:val="both"/>
        <w:rPr>
          <w:rFonts w:ascii="Times New Roman" w:hAnsi="Times New Roman" w:cstheme="minorBidi"/>
          <w:sz w:val="24"/>
        </w:rPr>
      </w:pPr>
      <w:r w:rsidRPr="00BA099F">
        <w:rPr>
          <w:rFonts w:ascii="Times New Roman" w:hAnsi="Times New Roman" w:cstheme="minorBidi"/>
          <w:sz w:val="24"/>
        </w:rPr>
        <w:t>Zaměstnavatelé nebudou se zaměstnanci nerovně zacházet na základě toho, zda či v jakém rozsahu vykonávají práci mimo pracoviště zaměstnavatele.</w:t>
      </w:r>
    </w:p>
    <w:p w14:paraId="3927603C" w14:textId="77777777" w:rsidR="005C0401" w:rsidRDefault="005C0401" w:rsidP="00F10E3B">
      <w:pPr>
        <w:spacing w:line="276" w:lineRule="auto"/>
        <w:jc w:val="both"/>
        <w:rPr>
          <w:rFonts w:ascii="Times New Roman" w:hAnsi="Times New Roman" w:cs="Times New Roman"/>
          <w:sz w:val="24"/>
          <w:szCs w:val="24"/>
        </w:rPr>
      </w:pPr>
    </w:p>
    <w:p w14:paraId="61B7A424" w14:textId="77777777" w:rsidR="00485F51" w:rsidRDefault="00485F51" w:rsidP="00F10E3B">
      <w:pPr>
        <w:spacing w:line="276" w:lineRule="auto"/>
        <w:jc w:val="both"/>
        <w:rPr>
          <w:rFonts w:ascii="Times New Roman" w:hAnsi="Times New Roman" w:cs="Times New Roman"/>
          <w:sz w:val="24"/>
          <w:szCs w:val="24"/>
        </w:rPr>
      </w:pPr>
    </w:p>
    <w:p w14:paraId="5D20E1AD" w14:textId="02CD8417" w:rsidR="000346B1" w:rsidRPr="000346B1" w:rsidRDefault="000346B1" w:rsidP="000346B1">
      <w:pPr>
        <w:spacing w:line="276" w:lineRule="auto"/>
        <w:jc w:val="center"/>
        <w:rPr>
          <w:rFonts w:ascii="Times New Roman" w:hAnsi="Times New Roman" w:cs="Times New Roman"/>
          <w:b/>
          <w:bCs/>
          <w:sz w:val="24"/>
          <w:szCs w:val="24"/>
        </w:rPr>
      </w:pPr>
      <w:r w:rsidRPr="000346B1">
        <w:rPr>
          <w:rFonts w:ascii="Times New Roman" w:hAnsi="Times New Roman" w:cs="Times New Roman"/>
          <w:b/>
          <w:bCs/>
          <w:sz w:val="24"/>
          <w:szCs w:val="24"/>
        </w:rPr>
        <w:t>XI</w:t>
      </w:r>
      <w:r w:rsidR="00BA099F">
        <w:rPr>
          <w:rFonts w:ascii="Times New Roman" w:hAnsi="Times New Roman" w:cs="Times New Roman"/>
          <w:b/>
          <w:bCs/>
          <w:sz w:val="24"/>
          <w:szCs w:val="24"/>
        </w:rPr>
        <w:t>I</w:t>
      </w:r>
      <w:r w:rsidRPr="000346B1">
        <w:rPr>
          <w:rFonts w:ascii="Times New Roman" w:hAnsi="Times New Roman" w:cs="Times New Roman"/>
          <w:b/>
          <w:bCs/>
          <w:sz w:val="24"/>
          <w:szCs w:val="24"/>
        </w:rPr>
        <w:t>.</w:t>
      </w:r>
    </w:p>
    <w:p w14:paraId="517E9991" w14:textId="77777777" w:rsidR="008763E3" w:rsidRPr="000346B1" w:rsidRDefault="008763E3" w:rsidP="000346B1">
      <w:pPr>
        <w:spacing w:line="276" w:lineRule="auto"/>
        <w:jc w:val="center"/>
        <w:rPr>
          <w:rFonts w:ascii="Times New Roman" w:hAnsi="Times New Roman" w:cs="Times New Roman"/>
          <w:b/>
          <w:sz w:val="24"/>
          <w:szCs w:val="24"/>
        </w:rPr>
      </w:pPr>
      <w:r w:rsidRPr="000346B1">
        <w:rPr>
          <w:rFonts w:ascii="Times New Roman" w:hAnsi="Times New Roman" w:cs="Times New Roman"/>
          <w:b/>
          <w:sz w:val="24"/>
          <w:szCs w:val="24"/>
        </w:rPr>
        <w:t>Odborný rozvoj zaměstnanců</w:t>
      </w:r>
    </w:p>
    <w:p w14:paraId="00D622DA" w14:textId="77777777" w:rsidR="000E14FE" w:rsidRPr="000E14FE" w:rsidRDefault="000E14FE" w:rsidP="000E14FE">
      <w:pPr>
        <w:spacing w:line="276" w:lineRule="auto"/>
        <w:jc w:val="both"/>
        <w:rPr>
          <w:rFonts w:ascii="Times New Roman" w:hAnsi="Times New Roman" w:cs="Times New Roman"/>
          <w:sz w:val="24"/>
          <w:szCs w:val="24"/>
        </w:rPr>
      </w:pPr>
    </w:p>
    <w:p w14:paraId="3203AA23" w14:textId="77777777" w:rsidR="008763E3" w:rsidRDefault="00405EA0" w:rsidP="00FB4B2C">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Zaměstnanci, který plánuje absolvovat studium, vzdělávání, školení nebo jinou formu přípravy k dosažení vyššího stupně vzdělání a který o to požádá, se zaměstnavatel zavazuje bez zbytečného odkladu sdělit, zda toto studium, vzdělávání, školení nebo jiná forma přípravy je nebo není v souladu s potřebou zaměstnavatele. Případné rozhodnutí, podle něhož studium, vzdělávání, školení nebo jiná forma přípravy není v souladu s potřebou zaměstnavatele, se zaměstnavatel zavazuje zaměstnanci písemně odůvodnit.</w:t>
      </w:r>
    </w:p>
    <w:p w14:paraId="51A2C93F" w14:textId="77777777" w:rsidR="00AD0A91" w:rsidRPr="00AD0A91" w:rsidRDefault="00AD0A91" w:rsidP="00AD0A91">
      <w:pPr>
        <w:spacing w:line="276" w:lineRule="auto"/>
        <w:jc w:val="both"/>
        <w:rPr>
          <w:rFonts w:ascii="Times New Roman" w:hAnsi="Times New Roman" w:cs="Times New Roman"/>
          <w:sz w:val="24"/>
          <w:szCs w:val="24"/>
        </w:rPr>
      </w:pPr>
    </w:p>
    <w:p w14:paraId="6D0F54A2" w14:textId="77777777" w:rsidR="00EB279D" w:rsidRDefault="00EB279D" w:rsidP="00FB4B2C">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Zaměstnavatel se zavazuje umožnit zaměstnancům rozvoj a prohlubování jejich odborné kvalifikace. Zaměstnanci vykonávající práce, pro které je nezbytný určitý stupeň odborné kvalifikace, mají právo v rozsahu, ve kterém nedojde k narušení provozu a plnění úkolů zaměstnavatele, absolvovat odborné konference, semináře, výstavy apod.</w:t>
      </w:r>
      <w:r w:rsidR="006C10BC">
        <w:rPr>
          <w:rFonts w:ascii="Times New Roman" w:hAnsi="Times New Roman" w:cs="Times New Roman"/>
          <w:sz w:val="24"/>
          <w:szCs w:val="24"/>
        </w:rPr>
        <w:t xml:space="preserve">, a to v rozsahu </w:t>
      </w:r>
      <w:r w:rsidR="00D86ABB">
        <w:rPr>
          <w:rFonts w:ascii="Times New Roman" w:hAnsi="Times New Roman" w:cs="Times New Roman"/>
          <w:sz w:val="24"/>
          <w:szCs w:val="24"/>
        </w:rPr>
        <w:t>(</w:t>
      </w:r>
      <w:r w:rsidR="006C10BC">
        <w:rPr>
          <w:rFonts w:ascii="Times New Roman" w:hAnsi="Times New Roman" w:cs="Times New Roman"/>
          <w:sz w:val="24"/>
          <w:szCs w:val="24"/>
        </w:rPr>
        <w:t>nejméně</w:t>
      </w:r>
      <w:r w:rsidR="00D86ABB">
        <w:rPr>
          <w:rFonts w:ascii="Times New Roman" w:hAnsi="Times New Roman" w:cs="Times New Roman"/>
          <w:sz w:val="24"/>
          <w:szCs w:val="24"/>
        </w:rPr>
        <w:t xml:space="preserve">) </w:t>
      </w:r>
      <w:r w:rsidR="006C10BC">
        <w:rPr>
          <w:rFonts w:ascii="Times New Roman" w:hAnsi="Times New Roman" w:cs="Times New Roman"/>
          <w:sz w:val="24"/>
          <w:szCs w:val="24"/>
        </w:rPr>
        <w:t>…………hodin ročně.</w:t>
      </w:r>
    </w:p>
    <w:p w14:paraId="002EABD0" w14:textId="77777777" w:rsidR="00405EA0" w:rsidRDefault="00405EA0" w:rsidP="00405EA0">
      <w:pPr>
        <w:spacing w:line="276" w:lineRule="auto"/>
        <w:jc w:val="both"/>
        <w:rPr>
          <w:rFonts w:ascii="Times New Roman" w:hAnsi="Times New Roman" w:cs="Times New Roman"/>
          <w:sz w:val="24"/>
          <w:szCs w:val="24"/>
        </w:rPr>
      </w:pPr>
    </w:p>
    <w:p w14:paraId="1981FFD7" w14:textId="77777777" w:rsidR="00AD0A91" w:rsidRDefault="00AD0A91" w:rsidP="00405EA0">
      <w:pPr>
        <w:spacing w:line="276" w:lineRule="auto"/>
        <w:jc w:val="both"/>
        <w:rPr>
          <w:rFonts w:ascii="Times New Roman" w:hAnsi="Times New Roman" w:cs="Times New Roman"/>
          <w:sz w:val="24"/>
          <w:szCs w:val="24"/>
        </w:rPr>
      </w:pPr>
    </w:p>
    <w:p w14:paraId="2B409434" w14:textId="21511C3B" w:rsidR="00CB7FDB" w:rsidRPr="00CB7FDB" w:rsidRDefault="00CB7FDB" w:rsidP="00CB7FDB">
      <w:pPr>
        <w:spacing w:line="276" w:lineRule="auto"/>
        <w:jc w:val="center"/>
        <w:rPr>
          <w:rFonts w:ascii="Times New Roman" w:hAnsi="Times New Roman" w:cs="Times New Roman"/>
          <w:b/>
          <w:bCs/>
          <w:sz w:val="24"/>
          <w:szCs w:val="24"/>
        </w:rPr>
      </w:pPr>
      <w:r w:rsidRPr="00CB7FDB">
        <w:rPr>
          <w:rFonts w:ascii="Times New Roman" w:hAnsi="Times New Roman" w:cs="Times New Roman"/>
          <w:b/>
          <w:bCs/>
          <w:sz w:val="24"/>
          <w:szCs w:val="24"/>
        </w:rPr>
        <w:t>XII</w:t>
      </w:r>
      <w:r w:rsidR="00BA099F">
        <w:rPr>
          <w:rFonts w:ascii="Times New Roman" w:hAnsi="Times New Roman" w:cs="Times New Roman"/>
          <w:b/>
          <w:bCs/>
          <w:sz w:val="24"/>
          <w:szCs w:val="24"/>
        </w:rPr>
        <w:t>I</w:t>
      </w:r>
      <w:r w:rsidRPr="00CB7FDB">
        <w:rPr>
          <w:rFonts w:ascii="Times New Roman" w:hAnsi="Times New Roman" w:cs="Times New Roman"/>
          <w:b/>
          <w:bCs/>
          <w:sz w:val="24"/>
          <w:szCs w:val="24"/>
        </w:rPr>
        <w:t>.</w:t>
      </w:r>
    </w:p>
    <w:p w14:paraId="67826077" w14:textId="77777777" w:rsidR="00DA55A3" w:rsidRPr="00CB7FDB" w:rsidRDefault="00CB7FDB" w:rsidP="00CB7FD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Bezpečnost a ochrana zdraví při práci (BOZP)</w:t>
      </w:r>
    </w:p>
    <w:p w14:paraId="0FBBB5E3" w14:textId="77777777" w:rsidR="00405EA0" w:rsidRDefault="00405EA0" w:rsidP="00405EA0">
      <w:pPr>
        <w:spacing w:line="276" w:lineRule="auto"/>
        <w:jc w:val="both"/>
        <w:rPr>
          <w:rFonts w:ascii="Times New Roman" w:hAnsi="Times New Roman" w:cs="Times New Roman"/>
          <w:sz w:val="24"/>
          <w:szCs w:val="24"/>
        </w:rPr>
      </w:pPr>
    </w:p>
    <w:p w14:paraId="2F3D7439" w14:textId="77777777" w:rsidR="00DA55A3" w:rsidRDefault="00DA55A3" w:rsidP="00FB4B2C">
      <w:pPr>
        <w:pStyle w:val="Odstavecseseznamem"/>
        <w:numPr>
          <w:ilvl w:val="0"/>
          <w:numId w:val="24"/>
        </w:numPr>
        <w:spacing w:line="259" w:lineRule="auto"/>
        <w:jc w:val="both"/>
        <w:rPr>
          <w:rFonts w:ascii="Times New Roman" w:hAnsi="Times New Roman" w:cs="Times New Roman"/>
          <w:spacing w:val="-3"/>
          <w:sz w:val="24"/>
          <w:szCs w:val="24"/>
        </w:rPr>
      </w:pPr>
      <w:r w:rsidRPr="001D3DAC">
        <w:rPr>
          <w:rFonts w:ascii="Times New Roman" w:hAnsi="Times New Roman" w:cs="Times New Roman"/>
          <w:sz w:val="24"/>
          <w:szCs w:val="24"/>
        </w:rPr>
        <w:t>Zaměstnavatel umožní zástupci odborové organizace účast na</w:t>
      </w:r>
      <w:r w:rsidRPr="001D3DAC">
        <w:rPr>
          <w:rFonts w:ascii="Times New Roman" w:hAnsi="Times New Roman" w:cs="Times New Roman"/>
          <w:spacing w:val="-3"/>
          <w:sz w:val="24"/>
          <w:szCs w:val="24"/>
        </w:rPr>
        <w:t xml:space="preserve"> jednáních k přípravě a aktualizaci interních předpisů k BOZP.</w:t>
      </w:r>
    </w:p>
    <w:p w14:paraId="63A06F5E" w14:textId="77777777" w:rsidR="00DA55A3" w:rsidRPr="0080215C" w:rsidRDefault="00DA55A3" w:rsidP="0080215C">
      <w:pPr>
        <w:jc w:val="both"/>
        <w:rPr>
          <w:rFonts w:ascii="Times New Roman" w:hAnsi="Times New Roman" w:cs="Times New Roman"/>
          <w:spacing w:val="-3"/>
          <w:sz w:val="24"/>
          <w:szCs w:val="24"/>
        </w:rPr>
      </w:pPr>
    </w:p>
    <w:p w14:paraId="1CDD5FFD" w14:textId="77777777" w:rsidR="002B07BE" w:rsidRPr="003A0B68" w:rsidRDefault="00DA55A3" w:rsidP="00FB4B2C">
      <w:pPr>
        <w:pStyle w:val="Odstavecseseznamem"/>
        <w:numPr>
          <w:ilvl w:val="0"/>
          <w:numId w:val="25"/>
        </w:numPr>
        <w:spacing w:line="276" w:lineRule="auto"/>
        <w:jc w:val="both"/>
        <w:rPr>
          <w:rFonts w:ascii="Times New Roman" w:hAnsi="Times New Roman" w:cs="Times New Roman"/>
          <w:sz w:val="24"/>
          <w:szCs w:val="24"/>
        </w:rPr>
      </w:pPr>
      <w:r w:rsidRPr="001D3DAC">
        <w:rPr>
          <w:rFonts w:ascii="Times New Roman" w:hAnsi="Times New Roman" w:cs="Times New Roman"/>
          <w:spacing w:val="-3"/>
          <w:sz w:val="24"/>
          <w:szCs w:val="24"/>
        </w:rPr>
        <w:t xml:space="preserve">Zaměstnavatel se zavazuje předkládat návrhy interních předpisů k BOZP </w:t>
      </w:r>
      <w:r w:rsidR="002B07BE">
        <w:rPr>
          <w:rFonts w:ascii="Times New Roman" w:hAnsi="Times New Roman" w:cs="Times New Roman"/>
          <w:spacing w:val="-3"/>
          <w:sz w:val="24"/>
          <w:szCs w:val="24"/>
        </w:rPr>
        <w:t xml:space="preserve">k projednání odborové organizaci </w:t>
      </w:r>
      <w:r w:rsidRPr="001D3DAC">
        <w:rPr>
          <w:rFonts w:ascii="Times New Roman" w:hAnsi="Times New Roman" w:cs="Times New Roman"/>
          <w:spacing w:val="-3"/>
          <w:sz w:val="24"/>
          <w:szCs w:val="24"/>
        </w:rPr>
        <w:t>nejméně</w:t>
      </w:r>
      <w:proofErr w:type="gramStart"/>
      <w:r w:rsidRPr="001D3DAC">
        <w:rPr>
          <w:rFonts w:ascii="Times New Roman" w:hAnsi="Times New Roman" w:cs="Times New Roman"/>
          <w:spacing w:val="-3"/>
          <w:sz w:val="24"/>
          <w:szCs w:val="24"/>
        </w:rPr>
        <w:t xml:space="preserve"> ….</w:t>
      </w:r>
      <w:proofErr w:type="gramEnd"/>
      <w:r w:rsidRPr="001D3DAC">
        <w:rPr>
          <w:rFonts w:ascii="Times New Roman" w:hAnsi="Times New Roman" w:cs="Times New Roman"/>
          <w:spacing w:val="-3"/>
          <w:sz w:val="24"/>
          <w:szCs w:val="24"/>
        </w:rPr>
        <w:t>. dnů před nabytím jejich účinnosti</w:t>
      </w:r>
      <w:r w:rsidR="002B07BE">
        <w:rPr>
          <w:rFonts w:ascii="Times New Roman" w:hAnsi="Times New Roman" w:cs="Times New Roman"/>
          <w:spacing w:val="-3"/>
          <w:sz w:val="24"/>
          <w:szCs w:val="24"/>
        </w:rPr>
        <w:t>, a to</w:t>
      </w:r>
      <w:r w:rsidR="002B07BE" w:rsidRPr="002B07BE">
        <w:rPr>
          <w:rFonts w:ascii="Times New Roman" w:hAnsi="Times New Roman" w:cs="Times New Roman"/>
          <w:sz w:val="24"/>
          <w:szCs w:val="24"/>
        </w:rPr>
        <w:t xml:space="preserve"> </w:t>
      </w:r>
      <w:r w:rsidR="002B07BE" w:rsidRPr="003A0B68">
        <w:rPr>
          <w:rFonts w:ascii="Times New Roman" w:hAnsi="Times New Roman" w:cs="Times New Roman"/>
          <w:sz w:val="24"/>
          <w:szCs w:val="24"/>
        </w:rPr>
        <w:t xml:space="preserve">elektronicky na emailovou adresu </w:t>
      </w:r>
      <w:hyperlink r:id="rId12" w:history="1">
        <w:r w:rsidR="002B07BE" w:rsidRPr="003A0B68">
          <w:rPr>
            <w:rStyle w:val="Hypertextovodkaz"/>
            <w:rFonts w:ascii="Times New Roman" w:hAnsi="Times New Roman" w:cs="Times New Roman"/>
            <w:sz w:val="24"/>
            <w:szCs w:val="24"/>
          </w:rPr>
          <w:t>XXXX@YYY.cz</w:t>
        </w:r>
      </w:hyperlink>
      <w:r w:rsidR="002B07BE" w:rsidRPr="003A0B68">
        <w:rPr>
          <w:rFonts w:ascii="Times New Roman" w:hAnsi="Times New Roman" w:cs="Times New Roman"/>
          <w:sz w:val="24"/>
          <w:szCs w:val="24"/>
        </w:rPr>
        <w:t>.</w:t>
      </w:r>
    </w:p>
    <w:p w14:paraId="73B82388" w14:textId="77777777" w:rsidR="00DA55A3" w:rsidRPr="001D3DAC" w:rsidRDefault="00DA55A3" w:rsidP="00DA55A3">
      <w:pPr>
        <w:jc w:val="both"/>
        <w:rPr>
          <w:rFonts w:ascii="Times New Roman" w:hAnsi="Times New Roman" w:cs="Times New Roman"/>
          <w:spacing w:val="-3"/>
          <w:sz w:val="24"/>
          <w:szCs w:val="24"/>
        </w:rPr>
      </w:pPr>
    </w:p>
    <w:p w14:paraId="7A380234" w14:textId="77777777" w:rsidR="00DA55A3" w:rsidRPr="004F75D1" w:rsidRDefault="00DA55A3" w:rsidP="00FB4B2C">
      <w:pPr>
        <w:pStyle w:val="Normlnweb"/>
        <w:numPr>
          <w:ilvl w:val="0"/>
          <w:numId w:val="26"/>
        </w:numPr>
        <w:spacing w:before="0" w:beforeAutospacing="0" w:after="0" w:afterAutospacing="0"/>
        <w:jc w:val="both"/>
      </w:pPr>
      <w:r>
        <w:rPr>
          <w:shd w:val="clear" w:color="auto" w:fill="FFFFFF"/>
        </w:rPr>
        <w:t xml:space="preserve">Zaměstnavatel bude předkládat </w:t>
      </w:r>
      <w:r w:rsidRPr="001D3DAC">
        <w:rPr>
          <w:shd w:val="clear" w:color="auto" w:fill="FFFFFF"/>
        </w:rPr>
        <w:t>odborové organizaci návrh</w:t>
      </w:r>
      <w:r>
        <w:rPr>
          <w:shd w:val="clear" w:color="auto" w:fill="FFFFFF"/>
        </w:rPr>
        <w:t>y</w:t>
      </w:r>
      <w:r w:rsidRPr="001D3DAC">
        <w:rPr>
          <w:shd w:val="clear" w:color="auto" w:fill="FFFFFF"/>
        </w:rPr>
        <w:t xml:space="preserve"> termínů školení o právních a ostatních předpisech k zajištění bezpečnosti a ochrany zdraví při práci</w:t>
      </w:r>
      <w:r>
        <w:rPr>
          <w:shd w:val="clear" w:color="auto" w:fill="FFFFFF"/>
        </w:rPr>
        <w:t xml:space="preserve"> nejpozději do</w:t>
      </w:r>
      <w:proofErr w:type="gramStart"/>
      <w:r>
        <w:rPr>
          <w:shd w:val="clear" w:color="auto" w:fill="FFFFFF"/>
        </w:rPr>
        <w:t>…….</w:t>
      </w:r>
      <w:proofErr w:type="gramEnd"/>
      <w:r>
        <w:rPr>
          <w:shd w:val="clear" w:color="auto" w:fill="FFFFFF"/>
        </w:rPr>
        <w:t>.</w:t>
      </w:r>
    </w:p>
    <w:p w14:paraId="51B97103" w14:textId="77777777" w:rsidR="00DA55A3" w:rsidRPr="004F75D1" w:rsidRDefault="00DA55A3" w:rsidP="00DA55A3"/>
    <w:p w14:paraId="52315E20" w14:textId="77777777" w:rsidR="00DA55A3" w:rsidRPr="009D644F" w:rsidRDefault="00DA55A3" w:rsidP="00FB4B2C">
      <w:pPr>
        <w:pStyle w:val="Normlnweb"/>
        <w:numPr>
          <w:ilvl w:val="0"/>
          <w:numId w:val="26"/>
        </w:numPr>
        <w:spacing w:before="0" w:beforeAutospacing="0" w:after="0" w:afterAutospacing="0"/>
        <w:ind w:left="390"/>
        <w:jc w:val="both"/>
        <w:rPr>
          <w:shd w:val="clear" w:color="auto" w:fill="FFFFFF"/>
        </w:rPr>
      </w:pPr>
      <w:r w:rsidRPr="009D644F">
        <w:rPr>
          <w:shd w:val="clear" w:color="auto" w:fill="FFFFFF"/>
        </w:rPr>
        <w:t>Zaměstnavatel uskuteční dle § 108 odst. 5</w:t>
      </w:r>
      <w:r>
        <w:rPr>
          <w:shd w:val="clear" w:color="auto" w:fill="FFFFFF"/>
        </w:rPr>
        <w:t xml:space="preserve"> zákoníku práce</w:t>
      </w:r>
      <w:r w:rsidRPr="009D644F">
        <w:rPr>
          <w:shd w:val="clear" w:color="auto" w:fill="FFFFFF"/>
        </w:rPr>
        <w:t xml:space="preserve"> nejméně jednou v roce prověrky</w:t>
      </w:r>
      <w:r>
        <w:rPr>
          <w:shd w:val="clear" w:color="auto" w:fill="FFFFFF"/>
        </w:rPr>
        <w:t xml:space="preserve"> </w:t>
      </w:r>
      <w:r w:rsidRPr="009D644F">
        <w:rPr>
          <w:shd w:val="clear" w:color="auto" w:fill="FFFFFF"/>
        </w:rPr>
        <w:t>bezpečnosti a ochrany zdraví při práci na všech pracovištích a zařízeních zaměstnavatele</w:t>
      </w:r>
      <w:r>
        <w:rPr>
          <w:shd w:val="clear" w:color="auto" w:fill="FFFFFF"/>
        </w:rPr>
        <w:t xml:space="preserve"> </w:t>
      </w:r>
      <w:r w:rsidRPr="009D644F">
        <w:rPr>
          <w:shd w:val="clear" w:color="auto" w:fill="FFFFFF"/>
        </w:rPr>
        <w:t xml:space="preserve">v dohodě s odborovou organizací. </w:t>
      </w:r>
      <w:r w:rsidRPr="009D644F">
        <w:t>Za tím</w:t>
      </w:r>
      <w:r>
        <w:t>to</w:t>
      </w:r>
      <w:r w:rsidRPr="009D644F">
        <w:t xml:space="preserve"> účelem se zavazuje:</w:t>
      </w:r>
    </w:p>
    <w:p w14:paraId="4AF4C9E4" w14:textId="77777777" w:rsidR="00DA55A3" w:rsidRPr="001D3DAC" w:rsidRDefault="00DA55A3" w:rsidP="00FB4B2C">
      <w:pPr>
        <w:pStyle w:val="Odstavecseseznamem"/>
        <w:numPr>
          <w:ilvl w:val="1"/>
          <w:numId w:val="26"/>
        </w:numPr>
        <w:ind w:right="141"/>
        <w:jc w:val="both"/>
        <w:rPr>
          <w:rFonts w:ascii="Times New Roman" w:hAnsi="Times New Roman" w:cs="Times New Roman"/>
          <w:sz w:val="24"/>
          <w:szCs w:val="24"/>
        </w:rPr>
      </w:pPr>
      <w:r w:rsidRPr="001D3DAC">
        <w:rPr>
          <w:rFonts w:ascii="Times New Roman" w:hAnsi="Times New Roman" w:cs="Times New Roman"/>
          <w:sz w:val="24"/>
          <w:szCs w:val="24"/>
        </w:rPr>
        <w:t xml:space="preserve">informovat </w:t>
      </w:r>
      <w:r>
        <w:rPr>
          <w:rFonts w:ascii="Times New Roman" w:hAnsi="Times New Roman" w:cs="Times New Roman"/>
          <w:sz w:val="24"/>
          <w:szCs w:val="24"/>
        </w:rPr>
        <w:t>odborovou organizaci</w:t>
      </w:r>
      <w:r w:rsidRPr="001D3DAC">
        <w:rPr>
          <w:rFonts w:ascii="Times New Roman" w:hAnsi="Times New Roman" w:cs="Times New Roman"/>
          <w:sz w:val="24"/>
          <w:szCs w:val="24"/>
        </w:rPr>
        <w:t xml:space="preserve"> o způsobu a termínu (harmonogramu) provedení prověrky BOZP do konce měsíce </w:t>
      </w:r>
      <w:r>
        <w:rPr>
          <w:rFonts w:ascii="Times New Roman" w:hAnsi="Times New Roman" w:cs="Times New Roman"/>
          <w:sz w:val="24"/>
          <w:szCs w:val="24"/>
        </w:rPr>
        <w:t>………… (</w:t>
      </w:r>
      <w:r w:rsidR="00EC7B58" w:rsidRPr="00EC7B58">
        <w:rPr>
          <w:rFonts w:ascii="Times New Roman" w:hAnsi="Times New Roman" w:cs="Times New Roman"/>
          <w:i/>
          <w:iCs/>
          <w:sz w:val="24"/>
          <w:szCs w:val="24"/>
        </w:rPr>
        <w:t xml:space="preserve">např. </w:t>
      </w:r>
      <w:r w:rsidRPr="00EC7B58">
        <w:rPr>
          <w:rFonts w:ascii="Times New Roman" w:hAnsi="Times New Roman" w:cs="Times New Roman"/>
          <w:i/>
          <w:iCs/>
          <w:sz w:val="24"/>
          <w:szCs w:val="24"/>
        </w:rPr>
        <w:t>ledna</w:t>
      </w:r>
      <w:r>
        <w:rPr>
          <w:rFonts w:ascii="Times New Roman" w:hAnsi="Times New Roman" w:cs="Times New Roman"/>
          <w:sz w:val="24"/>
          <w:szCs w:val="24"/>
        </w:rPr>
        <w:t>) daného</w:t>
      </w:r>
      <w:r w:rsidRPr="001D3DAC">
        <w:rPr>
          <w:rFonts w:ascii="Times New Roman" w:hAnsi="Times New Roman" w:cs="Times New Roman"/>
          <w:sz w:val="24"/>
          <w:szCs w:val="24"/>
        </w:rPr>
        <w:t xml:space="preserve"> kalendářního roku</w:t>
      </w:r>
    </w:p>
    <w:p w14:paraId="2BF2089F" w14:textId="77777777" w:rsidR="00DA55A3" w:rsidRPr="001D3DAC" w:rsidRDefault="00DA55A3" w:rsidP="00FB4B2C">
      <w:pPr>
        <w:pStyle w:val="Normlnweb"/>
        <w:numPr>
          <w:ilvl w:val="1"/>
          <w:numId w:val="26"/>
        </w:numPr>
        <w:spacing w:before="0" w:beforeAutospacing="0" w:after="0" w:afterAutospacing="0"/>
        <w:jc w:val="both"/>
      </w:pPr>
      <w:r w:rsidRPr="001D3DAC">
        <w:t>předložit v uvedeném termínu obsah roční prověrky BOZP (formulář)</w:t>
      </w:r>
    </w:p>
    <w:p w14:paraId="7F41789A" w14:textId="77777777" w:rsidR="00DA55A3" w:rsidRDefault="00DA55A3" w:rsidP="00FB4B2C">
      <w:pPr>
        <w:pStyle w:val="Normlnweb"/>
        <w:numPr>
          <w:ilvl w:val="1"/>
          <w:numId w:val="26"/>
        </w:numPr>
        <w:spacing w:before="0" w:beforeAutospacing="0" w:after="0" w:afterAutospacing="0"/>
        <w:jc w:val="both"/>
      </w:pPr>
      <w:r>
        <w:t xml:space="preserve">umožnit </w:t>
      </w:r>
      <w:r w:rsidRPr="001D3DAC">
        <w:t>zástupc</w:t>
      </w:r>
      <w:r>
        <w:t>i</w:t>
      </w:r>
      <w:r w:rsidRPr="001D3DAC">
        <w:t xml:space="preserve"> </w:t>
      </w:r>
      <w:r>
        <w:t>odborové organizace</w:t>
      </w:r>
      <w:r w:rsidRPr="001D3DAC">
        <w:t xml:space="preserve"> člen</w:t>
      </w:r>
      <w:r>
        <w:t>ství v </w:t>
      </w:r>
      <w:r w:rsidRPr="001D3DAC">
        <w:t>komis</w:t>
      </w:r>
      <w:r>
        <w:t>i pro</w:t>
      </w:r>
      <w:r w:rsidRPr="001D3DAC">
        <w:t xml:space="preserve"> prověrky BOZP</w:t>
      </w:r>
      <w:r>
        <w:t>.</w:t>
      </w:r>
    </w:p>
    <w:p w14:paraId="0DBC98AB" w14:textId="77777777" w:rsidR="00DA55A3" w:rsidRPr="00630B52" w:rsidRDefault="00DA55A3" w:rsidP="00DA55A3">
      <w:pPr>
        <w:jc w:val="both"/>
        <w:rPr>
          <w:rFonts w:ascii="Times New Roman" w:eastAsia="Times New Roman" w:hAnsi="Times New Roman" w:cs="Times New Roman"/>
          <w:sz w:val="24"/>
          <w:szCs w:val="24"/>
        </w:rPr>
      </w:pPr>
    </w:p>
    <w:p w14:paraId="1739A12E" w14:textId="77777777" w:rsidR="00DA55A3" w:rsidRPr="00630B52" w:rsidRDefault="00DA55A3" w:rsidP="00FB4B2C">
      <w:pPr>
        <w:pStyle w:val="Odstavecseseznamem"/>
        <w:numPr>
          <w:ilvl w:val="0"/>
          <w:numId w:val="26"/>
        </w:numPr>
        <w:ind w:right="141"/>
        <w:jc w:val="both"/>
        <w:rPr>
          <w:rFonts w:ascii="Times New Roman" w:hAnsi="Times New Roman" w:cs="Times New Roman"/>
          <w:sz w:val="24"/>
          <w:szCs w:val="24"/>
        </w:rPr>
      </w:pPr>
      <w:r w:rsidRPr="00630B52">
        <w:rPr>
          <w:rFonts w:ascii="Times New Roman" w:hAnsi="Times New Roman" w:cs="Times New Roman"/>
          <w:sz w:val="24"/>
          <w:szCs w:val="24"/>
        </w:rPr>
        <w:t>Zaměstnavatel předloží odborové organizaci zápis (protokol) z prověrky BOZP nejpozději do …… (</w:t>
      </w:r>
      <w:r w:rsidR="00EC7B58" w:rsidRPr="00EC7B58">
        <w:rPr>
          <w:rFonts w:ascii="Times New Roman" w:hAnsi="Times New Roman" w:cs="Times New Roman"/>
          <w:i/>
          <w:iCs/>
          <w:sz w:val="24"/>
          <w:szCs w:val="24"/>
        </w:rPr>
        <w:t xml:space="preserve">např. </w:t>
      </w:r>
      <w:r w:rsidRPr="00EC7B58">
        <w:rPr>
          <w:rFonts w:ascii="Times New Roman" w:hAnsi="Times New Roman" w:cs="Times New Roman"/>
          <w:i/>
          <w:iCs/>
          <w:sz w:val="24"/>
          <w:szCs w:val="24"/>
        </w:rPr>
        <w:t>7</w:t>
      </w:r>
      <w:r w:rsidRPr="00630B52">
        <w:rPr>
          <w:rFonts w:ascii="Times New Roman" w:hAnsi="Times New Roman" w:cs="Times New Roman"/>
          <w:sz w:val="24"/>
          <w:szCs w:val="24"/>
        </w:rPr>
        <w:t>) dnů od jejího uskutečnění</w:t>
      </w:r>
      <w:r>
        <w:rPr>
          <w:rFonts w:ascii="Times New Roman" w:hAnsi="Times New Roman" w:cs="Times New Roman"/>
          <w:sz w:val="24"/>
          <w:szCs w:val="24"/>
        </w:rPr>
        <w:t>, včetně</w:t>
      </w:r>
      <w:r w:rsidRPr="00630B52">
        <w:rPr>
          <w:rFonts w:ascii="Times New Roman" w:hAnsi="Times New Roman" w:cs="Times New Roman"/>
          <w:sz w:val="24"/>
          <w:szCs w:val="24"/>
        </w:rPr>
        <w:t xml:space="preserve"> přehledu opatření</w:t>
      </w:r>
      <w:r>
        <w:rPr>
          <w:rFonts w:ascii="Times New Roman" w:hAnsi="Times New Roman" w:cs="Times New Roman"/>
          <w:sz w:val="24"/>
          <w:szCs w:val="24"/>
        </w:rPr>
        <w:t>,</w:t>
      </w:r>
      <w:r w:rsidRPr="00630B52">
        <w:rPr>
          <w:rFonts w:ascii="Times New Roman" w:hAnsi="Times New Roman" w:cs="Times New Roman"/>
          <w:sz w:val="24"/>
          <w:szCs w:val="24"/>
        </w:rPr>
        <w:t xml:space="preserve"> termínů a </w:t>
      </w:r>
      <w:r>
        <w:rPr>
          <w:rFonts w:ascii="Times New Roman" w:hAnsi="Times New Roman" w:cs="Times New Roman"/>
          <w:sz w:val="24"/>
          <w:szCs w:val="24"/>
        </w:rPr>
        <w:t xml:space="preserve">osob </w:t>
      </w:r>
      <w:r w:rsidRPr="00630B52">
        <w:rPr>
          <w:rFonts w:ascii="Times New Roman" w:hAnsi="Times New Roman" w:cs="Times New Roman"/>
          <w:sz w:val="24"/>
          <w:szCs w:val="24"/>
        </w:rPr>
        <w:t xml:space="preserve">odpovědných </w:t>
      </w:r>
      <w:r>
        <w:rPr>
          <w:rFonts w:ascii="Times New Roman" w:hAnsi="Times New Roman" w:cs="Times New Roman"/>
          <w:sz w:val="24"/>
          <w:szCs w:val="24"/>
        </w:rPr>
        <w:t>za</w:t>
      </w:r>
      <w:r w:rsidRPr="00630B52">
        <w:rPr>
          <w:rFonts w:ascii="Times New Roman" w:hAnsi="Times New Roman" w:cs="Times New Roman"/>
          <w:sz w:val="24"/>
          <w:szCs w:val="24"/>
        </w:rPr>
        <w:t xml:space="preserve"> odstranění zjištěných nedostatků</w:t>
      </w:r>
      <w:r>
        <w:rPr>
          <w:rFonts w:ascii="Times New Roman" w:hAnsi="Times New Roman" w:cs="Times New Roman"/>
          <w:sz w:val="24"/>
          <w:szCs w:val="24"/>
        </w:rPr>
        <w:t>.</w:t>
      </w:r>
    </w:p>
    <w:p w14:paraId="18E91903" w14:textId="77777777" w:rsidR="00DA55A3" w:rsidRPr="001D3DAC" w:rsidRDefault="00DA55A3" w:rsidP="00DA55A3">
      <w:pPr>
        <w:ind w:right="141"/>
        <w:jc w:val="both"/>
        <w:rPr>
          <w:rFonts w:ascii="Times New Roman" w:hAnsi="Times New Roman" w:cs="Times New Roman"/>
          <w:sz w:val="24"/>
          <w:szCs w:val="24"/>
        </w:rPr>
      </w:pPr>
    </w:p>
    <w:p w14:paraId="41713D84" w14:textId="77777777" w:rsidR="00DA55A3" w:rsidRPr="008846B9" w:rsidRDefault="00DA55A3" w:rsidP="00FB4B2C">
      <w:pPr>
        <w:pStyle w:val="Odstavecseseznamem"/>
        <w:numPr>
          <w:ilvl w:val="0"/>
          <w:numId w:val="26"/>
        </w:numPr>
        <w:jc w:val="both"/>
        <w:rPr>
          <w:rFonts w:ascii="Times New Roman" w:hAnsi="Times New Roman" w:cs="Times New Roman"/>
          <w:sz w:val="24"/>
          <w:szCs w:val="24"/>
        </w:rPr>
      </w:pPr>
      <w:r w:rsidRPr="008846B9">
        <w:rPr>
          <w:rFonts w:ascii="Times New Roman" w:hAnsi="Times New Roman" w:cs="Times New Roman"/>
          <w:sz w:val="24"/>
          <w:szCs w:val="24"/>
        </w:rPr>
        <w:t xml:space="preserve">Pracovně lékařskou péči zaměstnancům poskytuje zdravotnické zařízení ................... </w:t>
      </w:r>
      <w:r w:rsidRPr="008846B9">
        <w:rPr>
          <w:rFonts w:ascii="Times New Roman" w:hAnsi="Times New Roman" w:cs="Times New Roman"/>
          <w:i/>
          <w:iCs/>
          <w:sz w:val="24"/>
          <w:szCs w:val="24"/>
        </w:rPr>
        <w:t>(</w:t>
      </w:r>
      <w:r w:rsidRPr="008846B9">
        <w:rPr>
          <w:rFonts w:ascii="Times New Roman" w:hAnsi="Times New Roman" w:cs="Times New Roman"/>
          <w:i/>
          <w:sz w:val="24"/>
          <w:szCs w:val="24"/>
        </w:rPr>
        <w:t>přesný název)</w:t>
      </w:r>
      <w:r w:rsidRPr="008846B9">
        <w:rPr>
          <w:rFonts w:ascii="Times New Roman" w:hAnsi="Times New Roman" w:cs="Times New Roman"/>
          <w:sz w:val="24"/>
          <w:szCs w:val="24"/>
        </w:rPr>
        <w:t>.</w:t>
      </w:r>
    </w:p>
    <w:p w14:paraId="3051B7FD" w14:textId="77777777" w:rsidR="00DA55A3" w:rsidRDefault="00DA55A3" w:rsidP="00DA55A3">
      <w:pPr>
        <w:ind w:left="360" w:hanging="360"/>
        <w:jc w:val="both"/>
        <w:rPr>
          <w:rFonts w:ascii="Times New Roman" w:hAnsi="Times New Roman" w:cs="Times New Roman"/>
          <w:sz w:val="24"/>
          <w:szCs w:val="24"/>
        </w:rPr>
      </w:pPr>
    </w:p>
    <w:p w14:paraId="4A0C1FE1" w14:textId="77777777" w:rsidR="00DA55A3" w:rsidRPr="008846B9" w:rsidRDefault="00DA55A3" w:rsidP="00FB4B2C">
      <w:pPr>
        <w:pStyle w:val="Odstavecseseznamem"/>
        <w:numPr>
          <w:ilvl w:val="0"/>
          <w:numId w:val="26"/>
        </w:numPr>
        <w:jc w:val="both"/>
        <w:rPr>
          <w:rFonts w:ascii="Times New Roman" w:hAnsi="Times New Roman" w:cs="Times New Roman"/>
          <w:sz w:val="24"/>
          <w:szCs w:val="24"/>
        </w:rPr>
      </w:pPr>
      <w:r w:rsidRPr="008846B9">
        <w:rPr>
          <w:rFonts w:ascii="Times New Roman" w:hAnsi="Times New Roman" w:cs="Times New Roman"/>
          <w:sz w:val="24"/>
          <w:szCs w:val="24"/>
        </w:rPr>
        <w:t>Zaměstnavatel se zavazuje, že pokud nebude možné z provozních důvodů na straně zaměstnavatele nebo poskytovatele pracovně lékařské služby (lékaře) zajistit povinnou (ostatní) pracovně lékařskou prohlídku v pracovní době, bude doba strávená na lékařské prohlídce považována za práci přesčas a zaměstnanci bude příslušet plat nebo náhradní volno dle § 127 zákoníku práce.</w:t>
      </w:r>
    </w:p>
    <w:p w14:paraId="4E2FD2B4" w14:textId="77777777" w:rsidR="00DA55A3" w:rsidRDefault="00DA55A3" w:rsidP="00DA55A3">
      <w:pPr>
        <w:ind w:left="360" w:hanging="360"/>
        <w:jc w:val="both"/>
        <w:rPr>
          <w:rFonts w:ascii="Times New Roman" w:hAnsi="Times New Roman" w:cs="Times New Roman"/>
          <w:sz w:val="24"/>
          <w:szCs w:val="24"/>
        </w:rPr>
      </w:pPr>
    </w:p>
    <w:p w14:paraId="1BB326AC" w14:textId="77777777" w:rsidR="00DA55A3" w:rsidRDefault="00DA55A3" w:rsidP="00FB4B2C">
      <w:pPr>
        <w:pStyle w:val="Odstavecseseznamem"/>
        <w:numPr>
          <w:ilvl w:val="0"/>
          <w:numId w:val="26"/>
        </w:numPr>
        <w:jc w:val="both"/>
        <w:rPr>
          <w:rFonts w:ascii="Times New Roman" w:hAnsi="Times New Roman" w:cs="Times New Roman"/>
          <w:sz w:val="24"/>
          <w:szCs w:val="24"/>
        </w:rPr>
      </w:pPr>
      <w:r w:rsidRPr="001D3DAC">
        <w:rPr>
          <w:rFonts w:ascii="Times New Roman" w:hAnsi="Times New Roman" w:cs="Times New Roman"/>
          <w:sz w:val="24"/>
          <w:szCs w:val="24"/>
        </w:rPr>
        <w:t>Z důvodu ochrany zdraví zaměstnanců při práci bude zaměstnavatel při provozních činnostech vyžadujících kvalifikaci, oprávnění nebo fyzickou zátěž nad rámec činností dle pracovní</w:t>
      </w:r>
      <w:r>
        <w:rPr>
          <w:rFonts w:ascii="Times New Roman" w:hAnsi="Times New Roman" w:cs="Times New Roman"/>
          <w:sz w:val="24"/>
          <w:szCs w:val="24"/>
        </w:rPr>
        <w:t>ho zařazení</w:t>
      </w:r>
      <w:r w:rsidRPr="001D3DAC">
        <w:rPr>
          <w:rFonts w:ascii="Times New Roman" w:hAnsi="Times New Roman" w:cs="Times New Roman"/>
          <w:sz w:val="24"/>
          <w:szCs w:val="24"/>
        </w:rPr>
        <w:t xml:space="preserve"> zaměstnance garantovat zaměstnancům využití externí firmy</w:t>
      </w:r>
      <w:r>
        <w:rPr>
          <w:rFonts w:ascii="Times New Roman" w:hAnsi="Times New Roman" w:cs="Times New Roman"/>
          <w:sz w:val="24"/>
          <w:szCs w:val="24"/>
        </w:rPr>
        <w:t>.</w:t>
      </w:r>
    </w:p>
    <w:p w14:paraId="42DF61CF" w14:textId="77777777" w:rsidR="00DA55A3" w:rsidRPr="00792546" w:rsidRDefault="00DA55A3" w:rsidP="00DA55A3">
      <w:pPr>
        <w:jc w:val="both"/>
        <w:rPr>
          <w:rFonts w:ascii="Times New Roman" w:hAnsi="Times New Roman" w:cs="Times New Roman"/>
          <w:sz w:val="24"/>
          <w:szCs w:val="24"/>
        </w:rPr>
      </w:pPr>
    </w:p>
    <w:p w14:paraId="0EB82D6D" w14:textId="77777777" w:rsidR="00142C3B" w:rsidRPr="00283C67" w:rsidRDefault="00DA55A3" w:rsidP="00FB4B2C">
      <w:pPr>
        <w:pStyle w:val="Odstavecseseznamem"/>
        <w:numPr>
          <w:ilvl w:val="0"/>
          <w:numId w:val="26"/>
        </w:numPr>
        <w:jc w:val="both"/>
        <w:rPr>
          <w:rFonts w:ascii="Times New Roman" w:eastAsia="Times New Roman" w:hAnsi="Times New Roman" w:cs="Times New Roman"/>
          <w:sz w:val="24"/>
          <w:szCs w:val="24"/>
          <w:u w:val="single"/>
        </w:rPr>
      </w:pPr>
      <w:r w:rsidRPr="001D3DAC">
        <w:rPr>
          <w:rFonts w:ascii="Times New Roman" w:hAnsi="Times New Roman" w:cs="Times New Roman"/>
          <w:sz w:val="24"/>
          <w:szCs w:val="24"/>
        </w:rPr>
        <w:t xml:space="preserve">Z důvodu ochrany zdraví zaměstnanců při práci zajistí zaměstnavatel ve smyslu nařízení vlády </w:t>
      </w:r>
      <w:r>
        <w:rPr>
          <w:rFonts w:ascii="Times New Roman" w:hAnsi="Times New Roman" w:cs="Times New Roman"/>
          <w:sz w:val="24"/>
          <w:szCs w:val="24"/>
        </w:rPr>
        <w:t xml:space="preserve">č. </w:t>
      </w:r>
      <w:r w:rsidRPr="001D3DAC">
        <w:rPr>
          <w:rFonts w:ascii="Times New Roman" w:hAnsi="Times New Roman" w:cs="Times New Roman"/>
          <w:sz w:val="24"/>
          <w:szCs w:val="24"/>
        </w:rPr>
        <w:t xml:space="preserve">361/2007 </w:t>
      </w:r>
      <w:r>
        <w:rPr>
          <w:rFonts w:ascii="Times New Roman" w:hAnsi="Times New Roman" w:cs="Times New Roman"/>
          <w:sz w:val="24"/>
          <w:szCs w:val="24"/>
        </w:rPr>
        <w:t>zaměstnancům</w:t>
      </w:r>
      <w:r w:rsidRPr="001D3DAC">
        <w:rPr>
          <w:rFonts w:ascii="Times New Roman" w:hAnsi="Times New Roman" w:cs="Times New Roman"/>
          <w:sz w:val="24"/>
          <w:szCs w:val="24"/>
        </w:rPr>
        <w:t xml:space="preserve"> vykonávajícím monotónní práci či práci vykonávanou </w:t>
      </w:r>
      <w:r w:rsidRPr="001D3DAC">
        <w:rPr>
          <w:rFonts w:ascii="Times New Roman" w:hAnsi="Times New Roman" w:cs="Times New Roman"/>
          <w:sz w:val="24"/>
          <w:szCs w:val="24"/>
        </w:rPr>
        <w:lastRenderedPageBreak/>
        <w:t xml:space="preserve">pravidelně ve vynucené poloze </w:t>
      </w:r>
      <w:r w:rsidR="000F5B93">
        <w:rPr>
          <w:rFonts w:ascii="Times New Roman" w:hAnsi="Times New Roman" w:cs="Times New Roman"/>
          <w:sz w:val="24"/>
          <w:szCs w:val="24"/>
        </w:rPr>
        <w:t>bezpečnostní</w:t>
      </w:r>
      <w:r w:rsidRPr="001D3DAC">
        <w:rPr>
          <w:rFonts w:ascii="Times New Roman" w:hAnsi="Times New Roman" w:cs="Times New Roman"/>
          <w:sz w:val="24"/>
          <w:szCs w:val="24"/>
        </w:rPr>
        <w:t xml:space="preserve"> přestávku v trvání 15 minut v prostoru mimo místo</w:t>
      </w:r>
      <w:r w:rsidR="00EC7B58">
        <w:rPr>
          <w:rFonts w:ascii="Times New Roman" w:hAnsi="Times New Roman" w:cs="Times New Roman"/>
          <w:sz w:val="24"/>
          <w:szCs w:val="24"/>
        </w:rPr>
        <w:t xml:space="preserve"> výkonu </w:t>
      </w:r>
      <w:r w:rsidRPr="001D3DAC">
        <w:rPr>
          <w:rFonts w:ascii="Times New Roman" w:hAnsi="Times New Roman" w:cs="Times New Roman"/>
          <w:sz w:val="24"/>
          <w:szCs w:val="24"/>
        </w:rPr>
        <w:t xml:space="preserve">práce </w:t>
      </w:r>
      <w:r w:rsidR="00EC7B58">
        <w:rPr>
          <w:rFonts w:ascii="Times New Roman" w:hAnsi="Times New Roman" w:cs="Times New Roman"/>
          <w:sz w:val="24"/>
          <w:szCs w:val="24"/>
        </w:rPr>
        <w:t xml:space="preserve">zaměstnance </w:t>
      </w:r>
      <w:r w:rsidRPr="001D3DAC">
        <w:rPr>
          <w:rFonts w:ascii="Times New Roman" w:hAnsi="Times New Roman" w:cs="Times New Roman"/>
          <w:sz w:val="24"/>
          <w:szCs w:val="24"/>
        </w:rPr>
        <w:t>(</w:t>
      </w:r>
      <w:r w:rsidR="00EC7B58" w:rsidRPr="00EC7B58">
        <w:rPr>
          <w:rFonts w:ascii="Times New Roman" w:hAnsi="Times New Roman" w:cs="Times New Roman"/>
          <w:i/>
          <w:iCs/>
          <w:sz w:val="24"/>
          <w:szCs w:val="24"/>
        </w:rPr>
        <w:t xml:space="preserve">např. v </w:t>
      </w:r>
      <w:r w:rsidRPr="00EC7B58">
        <w:rPr>
          <w:rFonts w:ascii="Times New Roman" w:hAnsi="Times New Roman" w:cs="Times New Roman"/>
          <w:i/>
          <w:iCs/>
          <w:sz w:val="24"/>
          <w:szCs w:val="24"/>
        </w:rPr>
        <w:t>odpočinkov</w:t>
      </w:r>
      <w:r w:rsidR="00EC7B58" w:rsidRPr="00EC7B58">
        <w:rPr>
          <w:rFonts w:ascii="Times New Roman" w:hAnsi="Times New Roman" w:cs="Times New Roman"/>
          <w:i/>
          <w:iCs/>
          <w:sz w:val="24"/>
          <w:szCs w:val="24"/>
        </w:rPr>
        <w:t>é</w:t>
      </w:r>
      <w:r w:rsidRPr="00EC7B58">
        <w:rPr>
          <w:rFonts w:ascii="Times New Roman" w:hAnsi="Times New Roman" w:cs="Times New Roman"/>
          <w:i/>
          <w:iCs/>
          <w:sz w:val="24"/>
          <w:szCs w:val="24"/>
        </w:rPr>
        <w:t xml:space="preserve"> místnost</w:t>
      </w:r>
      <w:r w:rsidR="00EC7B58" w:rsidRPr="00EC7B58">
        <w:rPr>
          <w:rFonts w:ascii="Times New Roman" w:hAnsi="Times New Roman" w:cs="Times New Roman"/>
          <w:i/>
          <w:iCs/>
          <w:sz w:val="24"/>
          <w:szCs w:val="24"/>
        </w:rPr>
        <w:t>i</w:t>
      </w:r>
      <w:r w:rsidRPr="001D3DAC">
        <w:rPr>
          <w:rFonts w:ascii="Times New Roman" w:hAnsi="Times New Roman" w:cs="Times New Roman"/>
          <w:sz w:val="24"/>
          <w:szCs w:val="24"/>
        </w:rPr>
        <w:t>)</w:t>
      </w:r>
      <w:r>
        <w:rPr>
          <w:rFonts w:ascii="Times New Roman" w:hAnsi="Times New Roman" w:cs="Times New Roman"/>
          <w:sz w:val="24"/>
          <w:szCs w:val="24"/>
        </w:rPr>
        <w:t>.</w:t>
      </w:r>
    </w:p>
    <w:p w14:paraId="4AB35F4D" w14:textId="77777777" w:rsidR="00283C67" w:rsidRPr="00283C67" w:rsidRDefault="00283C67" w:rsidP="00283C67">
      <w:pPr>
        <w:pStyle w:val="Odstavecseseznamem"/>
        <w:rPr>
          <w:rFonts w:ascii="Times New Roman" w:eastAsia="Times New Roman" w:hAnsi="Times New Roman" w:cs="Times New Roman"/>
          <w:sz w:val="24"/>
          <w:szCs w:val="24"/>
          <w:u w:val="single"/>
        </w:rPr>
      </w:pPr>
    </w:p>
    <w:p w14:paraId="5E5BE95C" w14:textId="77777777" w:rsidR="00283C67" w:rsidRPr="00620AF1" w:rsidRDefault="00283C67" w:rsidP="00283C67">
      <w:pPr>
        <w:pStyle w:val="Odstavecseseznamem"/>
        <w:numPr>
          <w:ilvl w:val="0"/>
          <w:numId w:val="26"/>
        </w:numPr>
        <w:suppressAutoHyphens/>
        <w:spacing w:line="276" w:lineRule="auto"/>
        <w:jc w:val="both"/>
        <w:rPr>
          <w:rFonts w:ascii="Times New Roman" w:hAnsi="Times New Roman" w:cs="Times New Roman"/>
          <w:iCs/>
          <w:sz w:val="24"/>
          <w:szCs w:val="24"/>
        </w:rPr>
      </w:pPr>
      <w:r w:rsidRPr="00620AF1">
        <w:rPr>
          <w:rFonts w:ascii="Times New Roman" w:hAnsi="Times New Roman" w:cs="Times New Roman"/>
          <w:iCs/>
          <w:sz w:val="24"/>
          <w:szCs w:val="24"/>
        </w:rPr>
        <w:t>V případech, kd</w:t>
      </w:r>
      <w:r w:rsidR="00CF6314" w:rsidRPr="00620AF1">
        <w:rPr>
          <w:rFonts w:ascii="Times New Roman" w:hAnsi="Times New Roman" w:cs="Times New Roman"/>
          <w:iCs/>
          <w:sz w:val="24"/>
          <w:szCs w:val="24"/>
        </w:rPr>
        <w:t>y</w:t>
      </w:r>
      <w:r w:rsidRPr="00620AF1">
        <w:rPr>
          <w:rFonts w:ascii="Times New Roman" w:hAnsi="Times New Roman" w:cs="Times New Roman"/>
          <w:iCs/>
          <w:sz w:val="24"/>
          <w:szCs w:val="24"/>
        </w:rPr>
        <w:t xml:space="preserve"> zvláštní předpis stanoví povinnost zaměstnavatele určit bezpečnostní přestávky v práci v daném rozpětí, využije</w:t>
      </w:r>
      <w:r w:rsidR="00CF6314" w:rsidRPr="00620AF1">
        <w:rPr>
          <w:rFonts w:ascii="Times New Roman" w:hAnsi="Times New Roman" w:cs="Times New Roman"/>
          <w:iCs/>
          <w:sz w:val="24"/>
          <w:szCs w:val="24"/>
        </w:rPr>
        <w:t xml:space="preserve"> zaměstnavatel</w:t>
      </w:r>
      <w:r w:rsidRPr="00620AF1">
        <w:rPr>
          <w:rFonts w:ascii="Times New Roman" w:hAnsi="Times New Roman" w:cs="Times New Roman"/>
          <w:iCs/>
          <w:sz w:val="24"/>
          <w:szCs w:val="24"/>
        </w:rPr>
        <w:t xml:space="preserve"> horní hranici tohoto rozpětí.</w:t>
      </w:r>
    </w:p>
    <w:p w14:paraId="071446D7" w14:textId="77777777" w:rsidR="00CB7FDB" w:rsidRDefault="00CB7FDB" w:rsidP="00142C3B">
      <w:pPr>
        <w:rPr>
          <w:rFonts w:ascii="Times New Roman" w:eastAsia="Arial Unicode MS" w:hAnsi="Times New Roman" w:cs="Times New Roman"/>
          <w:sz w:val="24"/>
          <w:szCs w:val="24"/>
          <w:lang w:eastAsia="cs-CZ"/>
        </w:rPr>
      </w:pPr>
    </w:p>
    <w:p w14:paraId="2FEE6678" w14:textId="77777777" w:rsidR="00D86ABB" w:rsidRDefault="00D86ABB" w:rsidP="00142C3B">
      <w:pPr>
        <w:rPr>
          <w:rFonts w:ascii="Times New Roman" w:eastAsia="Arial Unicode MS" w:hAnsi="Times New Roman" w:cs="Times New Roman"/>
          <w:sz w:val="24"/>
          <w:szCs w:val="24"/>
          <w:lang w:eastAsia="cs-CZ"/>
        </w:rPr>
      </w:pPr>
    </w:p>
    <w:p w14:paraId="67DDE48E" w14:textId="0C7CA38D" w:rsidR="00D86ABB" w:rsidRPr="00D86ABB" w:rsidRDefault="00D86ABB" w:rsidP="00D86ABB">
      <w:pPr>
        <w:jc w:val="center"/>
        <w:rPr>
          <w:rFonts w:ascii="Times New Roman" w:eastAsia="Arial Unicode MS" w:hAnsi="Times New Roman" w:cs="Times New Roman"/>
          <w:b/>
          <w:bCs/>
          <w:sz w:val="24"/>
          <w:szCs w:val="24"/>
          <w:lang w:eastAsia="cs-CZ"/>
        </w:rPr>
      </w:pPr>
      <w:r w:rsidRPr="00D86ABB">
        <w:rPr>
          <w:rFonts w:ascii="Times New Roman" w:eastAsia="Arial Unicode MS" w:hAnsi="Times New Roman" w:cs="Times New Roman"/>
          <w:b/>
          <w:bCs/>
          <w:sz w:val="24"/>
          <w:szCs w:val="24"/>
          <w:lang w:eastAsia="cs-CZ"/>
        </w:rPr>
        <w:t>XI</w:t>
      </w:r>
      <w:r w:rsidR="00BA099F">
        <w:rPr>
          <w:rFonts w:ascii="Times New Roman" w:eastAsia="Arial Unicode MS" w:hAnsi="Times New Roman" w:cs="Times New Roman"/>
          <w:b/>
          <w:bCs/>
          <w:sz w:val="24"/>
          <w:szCs w:val="24"/>
          <w:lang w:eastAsia="cs-CZ"/>
        </w:rPr>
        <w:t>V</w:t>
      </w:r>
      <w:r w:rsidRPr="00D86ABB">
        <w:rPr>
          <w:rFonts w:ascii="Times New Roman" w:eastAsia="Arial Unicode MS" w:hAnsi="Times New Roman" w:cs="Times New Roman"/>
          <w:b/>
          <w:bCs/>
          <w:sz w:val="24"/>
          <w:szCs w:val="24"/>
          <w:lang w:eastAsia="cs-CZ"/>
        </w:rPr>
        <w:t>.</w:t>
      </w:r>
    </w:p>
    <w:p w14:paraId="4696090E" w14:textId="77777777" w:rsidR="00780C4E" w:rsidRPr="00D86ABB" w:rsidRDefault="00780C4E" w:rsidP="00D86ABB">
      <w:pPr>
        <w:suppressAutoHyphens/>
        <w:jc w:val="center"/>
        <w:rPr>
          <w:rFonts w:ascii="Times New Roman" w:eastAsia="Times New Roman" w:hAnsi="Times New Roman" w:cs="Times New Roman"/>
          <w:b/>
          <w:bCs/>
          <w:sz w:val="24"/>
          <w:szCs w:val="24"/>
          <w:lang w:eastAsia="ar-SA"/>
        </w:rPr>
      </w:pPr>
      <w:r w:rsidRPr="00D86ABB">
        <w:rPr>
          <w:rFonts w:ascii="Times New Roman" w:eastAsia="Times New Roman" w:hAnsi="Times New Roman" w:cs="Times New Roman"/>
          <w:b/>
          <w:bCs/>
          <w:sz w:val="24"/>
          <w:szCs w:val="24"/>
          <w:lang w:eastAsia="cs-CZ"/>
        </w:rPr>
        <w:t>Závěrečná ustanovení</w:t>
      </w:r>
    </w:p>
    <w:p w14:paraId="04E64664" w14:textId="77777777" w:rsidR="00780C4E" w:rsidRPr="00780C4E" w:rsidRDefault="00780C4E" w:rsidP="00780C4E">
      <w:pPr>
        <w:suppressAutoHyphens/>
        <w:jc w:val="both"/>
        <w:rPr>
          <w:rFonts w:ascii="Times New Roman" w:eastAsia="Times New Roman" w:hAnsi="Times New Roman" w:cs="Times New Roman"/>
          <w:sz w:val="24"/>
          <w:szCs w:val="24"/>
          <w:lang w:eastAsia="ar-SA"/>
        </w:rPr>
      </w:pPr>
    </w:p>
    <w:p w14:paraId="112717D0"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 xml:space="preserve">Tato </w:t>
      </w:r>
      <w:r>
        <w:rPr>
          <w:rFonts w:ascii="Times New Roman" w:eastAsia="Times New Roman" w:hAnsi="Times New Roman" w:cs="Times New Roman"/>
          <w:sz w:val="24"/>
          <w:szCs w:val="24"/>
          <w:lang w:eastAsia="cs-CZ"/>
        </w:rPr>
        <w:t>kolektivní smlouva</w:t>
      </w:r>
      <w:r w:rsidRPr="00780C4E">
        <w:rPr>
          <w:rFonts w:ascii="Times New Roman" w:eastAsia="Times New Roman" w:hAnsi="Times New Roman" w:cs="Times New Roman"/>
          <w:sz w:val="24"/>
          <w:szCs w:val="24"/>
          <w:lang w:eastAsia="cs-CZ"/>
        </w:rPr>
        <w:t xml:space="preserve"> se uzavírá na dobu </w:t>
      </w:r>
      <w:r>
        <w:rPr>
          <w:rFonts w:ascii="Times New Roman" w:eastAsia="Times New Roman" w:hAnsi="Times New Roman" w:cs="Times New Roman"/>
          <w:sz w:val="24"/>
          <w:szCs w:val="24"/>
          <w:lang w:eastAsia="cs-CZ"/>
        </w:rPr>
        <w:t>určitou do ……………. /</w:t>
      </w:r>
      <w:r w:rsidRPr="00780C4E">
        <w:rPr>
          <w:rFonts w:ascii="Times New Roman" w:eastAsia="Times New Roman" w:hAnsi="Times New Roman" w:cs="Times New Roman"/>
          <w:sz w:val="24"/>
          <w:szCs w:val="24"/>
          <w:lang w:eastAsia="cs-CZ"/>
        </w:rPr>
        <w:t xml:space="preserve">neurčitou s účinností od </w:t>
      </w:r>
      <w:r>
        <w:rPr>
          <w:rFonts w:ascii="Times New Roman" w:eastAsia="Times New Roman" w:hAnsi="Times New Roman" w:cs="Times New Roman"/>
          <w:sz w:val="24"/>
          <w:szCs w:val="24"/>
          <w:lang w:eastAsia="cs-CZ"/>
        </w:rPr>
        <w:t>…………</w:t>
      </w:r>
      <w:proofErr w:type="gramStart"/>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w:t>
      </w:r>
      <w:r w:rsidRPr="00780C4E">
        <w:rPr>
          <w:rFonts w:ascii="Times New Roman" w:eastAsia="Times New Roman" w:hAnsi="Times New Roman" w:cs="Times New Roman"/>
          <w:sz w:val="24"/>
          <w:szCs w:val="24"/>
          <w:lang w:eastAsia="cs-CZ"/>
        </w:rPr>
        <w:t xml:space="preserve"> s možností výpovědi podle § 26 odst. 1 </w:t>
      </w:r>
      <w:r>
        <w:rPr>
          <w:rFonts w:ascii="Times New Roman" w:eastAsia="Times New Roman" w:hAnsi="Times New Roman" w:cs="Times New Roman"/>
          <w:sz w:val="24"/>
          <w:szCs w:val="24"/>
          <w:lang w:eastAsia="cs-CZ"/>
        </w:rPr>
        <w:t>zákoníku práce</w:t>
      </w:r>
      <w:r w:rsidRPr="00780C4E">
        <w:rPr>
          <w:rFonts w:ascii="Times New Roman" w:eastAsia="Times New Roman" w:hAnsi="Times New Roman" w:cs="Times New Roman"/>
          <w:sz w:val="24"/>
          <w:szCs w:val="24"/>
          <w:lang w:eastAsia="cs-CZ"/>
        </w:rPr>
        <w:t>.</w:t>
      </w:r>
    </w:p>
    <w:p w14:paraId="23C943DB" w14:textId="77777777" w:rsidR="00780C4E" w:rsidRPr="00780C4E" w:rsidRDefault="00780C4E" w:rsidP="00780C4E">
      <w:pPr>
        <w:suppressAutoHyphens/>
        <w:jc w:val="both"/>
        <w:rPr>
          <w:rFonts w:ascii="Times New Roman" w:eastAsia="Times New Roman" w:hAnsi="Times New Roman" w:cs="Times New Roman"/>
          <w:iCs/>
          <w:sz w:val="24"/>
          <w:szCs w:val="24"/>
          <w:lang w:eastAsia="ar-SA"/>
        </w:rPr>
      </w:pPr>
    </w:p>
    <w:p w14:paraId="7B3CF25C"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 xml:space="preserve">Provádění změn </w:t>
      </w:r>
      <w:r>
        <w:rPr>
          <w:rFonts w:ascii="Times New Roman" w:eastAsia="Times New Roman" w:hAnsi="Times New Roman" w:cs="Times New Roman"/>
          <w:sz w:val="24"/>
          <w:szCs w:val="24"/>
          <w:lang w:eastAsia="cs-CZ"/>
        </w:rPr>
        <w:t>kolektivní smlouvy</w:t>
      </w:r>
      <w:r w:rsidRPr="00780C4E">
        <w:rPr>
          <w:rFonts w:ascii="Times New Roman" w:eastAsia="Times New Roman" w:hAnsi="Times New Roman" w:cs="Times New Roman"/>
          <w:sz w:val="24"/>
          <w:szCs w:val="24"/>
          <w:lang w:eastAsia="cs-CZ"/>
        </w:rPr>
        <w:t xml:space="preserve"> je definováno v zákoně o kolektivním vyjednávání č. 2/1991 Sb. v platném znění. Smlouva může být měněna pouze písemnými, vzestupně číslovanými dodatky.</w:t>
      </w:r>
    </w:p>
    <w:p w14:paraId="6C2AB066" w14:textId="77777777" w:rsidR="00780C4E" w:rsidRPr="00780C4E" w:rsidRDefault="00780C4E" w:rsidP="00780C4E">
      <w:pPr>
        <w:suppressAutoHyphens/>
        <w:ind w:left="360" w:hanging="360"/>
        <w:jc w:val="both"/>
        <w:rPr>
          <w:rFonts w:ascii="Times New Roman" w:eastAsia="Times New Roman" w:hAnsi="Times New Roman" w:cs="Times New Roman"/>
          <w:sz w:val="24"/>
          <w:szCs w:val="24"/>
          <w:lang w:eastAsia="cs-CZ"/>
        </w:rPr>
      </w:pPr>
    </w:p>
    <w:p w14:paraId="3CBE385C" w14:textId="77777777" w:rsidR="00780C4E" w:rsidRPr="00780C4E" w:rsidRDefault="00780C4E" w:rsidP="00FB4B2C">
      <w:pPr>
        <w:numPr>
          <w:ilvl w:val="0"/>
          <w:numId w:val="27"/>
        </w:numPr>
        <w:suppressAutoHyphens/>
        <w:jc w:val="both"/>
        <w:rPr>
          <w:rFonts w:ascii="Times New Roman" w:eastAsia="Times New Roman" w:hAnsi="Times New Roman" w:cs="Times New Roman"/>
          <w:iCs/>
          <w:sz w:val="24"/>
          <w:szCs w:val="24"/>
          <w:lang w:eastAsia="cs-CZ"/>
        </w:rPr>
      </w:pPr>
      <w:r w:rsidRPr="00780C4E">
        <w:rPr>
          <w:rFonts w:ascii="Times New Roman" w:eastAsia="Times New Roman" w:hAnsi="Times New Roman" w:cs="Times New Roman"/>
          <w:sz w:val="24"/>
          <w:szCs w:val="24"/>
          <w:lang w:eastAsia="cs-CZ"/>
        </w:rPr>
        <w:t xml:space="preserve">Zaměstnavatel s obsahem kolektivní smlouvy seznámí všechny zaměstnance, a to nejpozději do 15 dnů od jejího uzavření a zajistí všem zaměstnancům stálý přístup k jejímu platnému znění </w:t>
      </w:r>
      <w:r w:rsidRPr="00780C4E">
        <w:rPr>
          <w:rFonts w:ascii="Times New Roman" w:eastAsia="Times New Roman" w:hAnsi="Times New Roman" w:cs="Times New Roman"/>
          <w:i/>
          <w:iCs/>
          <w:sz w:val="24"/>
          <w:szCs w:val="24"/>
          <w:lang w:eastAsia="cs-CZ"/>
        </w:rPr>
        <w:t>(prostřednictvím intranetu, uložením na místě přístupném všem zaměstnancům)</w:t>
      </w:r>
      <w:r w:rsidRPr="00780C4E">
        <w:rPr>
          <w:rFonts w:ascii="Times New Roman" w:eastAsia="Times New Roman" w:hAnsi="Times New Roman" w:cs="Times New Roman"/>
          <w:sz w:val="24"/>
          <w:szCs w:val="24"/>
          <w:lang w:eastAsia="cs-CZ"/>
        </w:rPr>
        <w:t>.</w:t>
      </w:r>
    </w:p>
    <w:p w14:paraId="6884EC46" w14:textId="77777777" w:rsidR="00780C4E" w:rsidRPr="00780C4E" w:rsidRDefault="00780C4E" w:rsidP="00780C4E">
      <w:pPr>
        <w:rPr>
          <w:rFonts w:ascii="Times New Roman" w:eastAsia="Times New Roman" w:hAnsi="Times New Roman" w:cs="Times New Roman"/>
          <w:iCs/>
          <w:sz w:val="24"/>
          <w:szCs w:val="24"/>
          <w:lang w:eastAsia="cs-CZ"/>
        </w:rPr>
      </w:pPr>
    </w:p>
    <w:p w14:paraId="4E6924E0" w14:textId="77777777" w:rsidR="00780C4E" w:rsidRDefault="00780C4E" w:rsidP="00FB4B2C">
      <w:pPr>
        <w:numPr>
          <w:ilvl w:val="0"/>
          <w:numId w:val="27"/>
        </w:numPr>
        <w:suppressAutoHyphens/>
        <w:jc w:val="both"/>
        <w:rPr>
          <w:rFonts w:ascii="Times New Roman" w:eastAsia="Times New Roman" w:hAnsi="Times New Roman" w:cs="Times New Roman"/>
          <w:sz w:val="24"/>
          <w:szCs w:val="24"/>
          <w:lang w:eastAsia="ar-SA"/>
        </w:rPr>
      </w:pPr>
      <w:r w:rsidRPr="00780C4E">
        <w:rPr>
          <w:rFonts w:ascii="Times New Roman" w:eastAsia="Times New Roman" w:hAnsi="Times New Roman" w:cs="Times New Roman"/>
          <w:sz w:val="24"/>
          <w:szCs w:val="24"/>
          <w:lang w:eastAsia="cs-CZ"/>
        </w:rPr>
        <w:t>Tato Smlouva nabývá platnosti podpisem zástupců obou smluvních stran.</w:t>
      </w:r>
    </w:p>
    <w:p w14:paraId="32B89159" w14:textId="77777777" w:rsidR="00780C4E" w:rsidRPr="00780C4E" w:rsidRDefault="00780C4E" w:rsidP="00780C4E">
      <w:pPr>
        <w:rPr>
          <w:rFonts w:ascii="Times New Roman" w:eastAsia="Times New Roman" w:hAnsi="Times New Roman" w:cs="Times New Roman"/>
          <w:sz w:val="24"/>
          <w:szCs w:val="24"/>
          <w:lang w:eastAsia="ar-SA"/>
        </w:rPr>
      </w:pPr>
    </w:p>
    <w:p w14:paraId="6DACD35A"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ar-SA"/>
        </w:rPr>
      </w:pPr>
      <w:r w:rsidRPr="00780C4E">
        <w:rPr>
          <w:rFonts w:ascii="Times New Roman" w:eastAsia="Times New Roman" w:hAnsi="Times New Roman" w:cs="Times New Roman"/>
          <w:sz w:val="24"/>
          <w:szCs w:val="24"/>
          <w:lang w:eastAsia="ar-SA"/>
        </w:rPr>
        <w:t>Smlouva je vytištěna v</w:t>
      </w:r>
      <w:r>
        <w:rPr>
          <w:rFonts w:ascii="Times New Roman" w:eastAsia="Times New Roman" w:hAnsi="Times New Roman" w:cs="Times New Roman"/>
          <w:sz w:val="24"/>
          <w:szCs w:val="24"/>
          <w:lang w:eastAsia="ar-SA"/>
        </w:rPr>
        <w:t xml:space="preserve">e 2 </w:t>
      </w:r>
      <w:r w:rsidRPr="00780C4E">
        <w:rPr>
          <w:rFonts w:ascii="Times New Roman" w:eastAsia="Times New Roman" w:hAnsi="Times New Roman" w:cs="Times New Roman"/>
          <w:sz w:val="24"/>
          <w:szCs w:val="24"/>
          <w:lang w:eastAsia="ar-SA"/>
        </w:rPr>
        <w:t xml:space="preserve">stejnopisech, z nichž po jednom obdrží </w:t>
      </w:r>
      <w:r w:rsidR="00B37498">
        <w:rPr>
          <w:rFonts w:ascii="Times New Roman" w:eastAsia="Times New Roman" w:hAnsi="Times New Roman" w:cs="Times New Roman"/>
          <w:sz w:val="24"/>
          <w:szCs w:val="24"/>
          <w:lang w:eastAsia="ar-SA"/>
        </w:rPr>
        <w:t>…………………</w:t>
      </w:r>
      <w:r w:rsidR="00D86ABB">
        <w:rPr>
          <w:rFonts w:ascii="Times New Roman" w:eastAsia="Times New Roman" w:hAnsi="Times New Roman" w:cs="Times New Roman"/>
          <w:sz w:val="24"/>
          <w:szCs w:val="24"/>
          <w:lang w:eastAsia="ar-SA"/>
        </w:rPr>
        <w:t xml:space="preserve"> </w:t>
      </w:r>
      <w:r w:rsidR="00B37498">
        <w:rPr>
          <w:rFonts w:ascii="Times New Roman" w:eastAsia="Times New Roman" w:hAnsi="Times New Roman" w:cs="Times New Roman"/>
          <w:sz w:val="24"/>
          <w:szCs w:val="24"/>
          <w:lang w:eastAsia="ar-SA"/>
        </w:rPr>
        <w:t>(</w:t>
      </w:r>
      <w:r w:rsidR="00B37498">
        <w:rPr>
          <w:rFonts w:ascii="Times New Roman" w:eastAsia="Times New Roman" w:hAnsi="Times New Roman" w:cs="Times New Roman"/>
          <w:i/>
          <w:iCs/>
          <w:sz w:val="24"/>
          <w:szCs w:val="24"/>
          <w:lang w:eastAsia="ar-SA"/>
        </w:rPr>
        <w:t>zaměstnavatel)</w:t>
      </w:r>
      <w:r w:rsidRPr="00780C4E">
        <w:rPr>
          <w:rFonts w:ascii="Times New Roman" w:eastAsia="Times New Roman" w:hAnsi="Times New Roman" w:cs="Times New Roman"/>
          <w:sz w:val="24"/>
          <w:szCs w:val="24"/>
          <w:lang w:eastAsia="ar-SA"/>
        </w:rPr>
        <w:t xml:space="preserve"> a </w:t>
      </w:r>
      <w:r w:rsidR="00B37498">
        <w:rPr>
          <w:rFonts w:ascii="Times New Roman" w:eastAsia="Times New Roman" w:hAnsi="Times New Roman" w:cs="Times New Roman"/>
          <w:sz w:val="24"/>
          <w:szCs w:val="24"/>
          <w:lang w:eastAsia="ar-SA"/>
        </w:rPr>
        <w:t>Základní odborová organizace ………………………..</w:t>
      </w:r>
      <w:r w:rsidRPr="00780C4E">
        <w:rPr>
          <w:rFonts w:ascii="Times New Roman" w:eastAsia="Times New Roman" w:hAnsi="Times New Roman" w:cs="Times New Roman"/>
          <w:sz w:val="24"/>
          <w:szCs w:val="24"/>
          <w:lang w:eastAsia="ar-SA"/>
        </w:rPr>
        <w:t>.</w:t>
      </w:r>
      <w:r w:rsidR="00D86ABB">
        <w:rPr>
          <w:rFonts w:ascii="Times New Roman" w:eastAsia="Times New Roman" w:hAnsi="Times New Roman" w:cs="Times New Roman"/>
          <w:sz w:val="24"/>
          <w:szCs w:val="24"/>
          <w:lang w:eastAsia="ar-SA"/>
        </w:rPr>
        <w:t>...........................</w:t>
      </w:r>
    </w:p>
    <w:p w14:paraId="1A35239A" w14:textId="77777777" w:rsidR="00B37498" w:rsidRDefault="00B37498" w:rsidP="00780C4E">
      <w:pPr>
        <w:rPr>
          <w:rFonts w:ascii="Times New Roman" w:eastAsia="Times New Roman" w:hAnsi="Times New Roman" w:cs="Times New Roman"/>
          <w:iCs/>
          <w:sz w:val="24"/>
          <w:szCs w:val="24"/>
          <w:lang w:eastAsia="cs-CZ"/>
        </w:rPr>
      </w:pPr>
    </w:p>
    <w:p w14:paraId="03A380D3" w14:textId="77777777" w:rsidR="00D86ABB" w:rsidRDefault="00D86ABB" w:rsidP="00780C4E">
      <w:pPr>
        <w:rPr>
          <w:rFonts w:ascii="Times New Roman" w:eastAsia="Times New Roman" w:hAnsi="Times New Roman" w:cs="Times New Roman"/>
          <w:iCs/>
          <w:sz w:val="24"/>
          <w:szCs w:val="24"/>
          <w:lang w:eastAsia="cs-CZ"/>
        </w:rPr>
      </w:pPr>
    </w:p>
    <w:p w14:paraId="3291C2C5" w14:textId="77777777" w:rsidR="00D86ABB" w:rsidRDefault="00D86ABB" w:rsidP="00780C4E">
      <w:pPr>
        <w:rPr>
          <w:rFonts w:ascii="Times New Roman" w:eastAsia="Times New Roman" w:hAnsi="Times New Roman" w:cs="Times New Roman"/>
          <w:iCs/>
          <w:sz w:val="24"/>
          <w:szCs w:val="24"/>
          <w:lang w:eastAsia="cs-CZ"/>
        </w:rPr>
      </w:pPr>
    </w:p>
    <w:p w14:paraId="1CE9C82D" w14:textId="77777777" w:rsidR="00D86ABB" w:rsidRPr="00780C4E" w:rsidRDefault="00D86ABB" w:rsidP="00780C4E">
      <w:pPr>
        <w:rPr>
          <w:rFonts w:ascii="Times New Roman" w:eastAsia="Times New Roman" w:hAnsi="Times New Roman" w:cs="Times New Roman"/>
          <w:iCs/>
          <w:sz w:val="24"/>
          <w:szCs w:val="24"/>
          <w:lang w:eastAsia="cs-CZ"/>
        </w:rPr>
      </w:pPr>
    </w:p>
    <w:p w14:paraId="4FB11A33" w14:textId="77777777" w:rsidR="00780C4E" w:rsidRPr="00780C4E" w:rsidRDefault="00780C4E" w:rsidP="00780C4E">
      <w:pPr>
        <w:jc w:val="both"/>
        <w:outlineLvl w:val="0"/>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V</w:t>
      </w:r>
      <w:r w:rsidR="00B37498">
        <w:rPr>
          <w:rFonts w:ascii="Times New Roman" w:eastAsia="Times New Roman" w:hAnsi="Times New Roman" w:cs="Times New Roman"/>
          <w:sz w:val="24"/>
          <w:szCs w:val="24"/>
          <w:lang w:eastAsia="cs-CZ"/>
        </w:rPr>
        <w:t xml:space="preserve"> ……………</w:t>
      </w:r>
      <w:proofErr w:type="gramStart"/>
      <w:r w:rsidR="00B37498">
        <w:rPr>
          <w:rFonts w:ascii="Times New Roman" w:eastAsia="Times New Roman" w:hAnsi="Times New Roman" w:cs="Times New Roman"/>
          <w:sz w:val="24"/>
          <w:szCs w:val="24"/>
          <w:lang w:eastAsia="cs-CZ"/>
        </w:rPr>
        <w:t>…….</w:t>
      </w:r>
      <w:proofErr w:type="gramEnd"/>
      <w:r w:rsidR="00B37498">
        <w:rPr>
          <w:rFonts w:ascii="Times New Roman" w:eastAsia="Times New Roman" w:hAnsi="Times New Roman" w:cs="Times New Roman"/>
          <w:sz w:val="24"/>
          <w:szCs w:val="24"/>
          <w:lang w:eastAsia="cs-CZ"/>
        </w:rPr>
        <w:t>.</w:t>
      </w:r>
      <w:r w:rsidRPr="00780C4E">
        <w:rPr>
          <w:rFonts w:ascii="Times New Roman" w:eastAsia="Times New Roman" w:hAnsi="Times New Roman" w:cs="Times New Roman"/>
          <w:sz w:val="24"/>
          <w:szCs w:val="24"/>
          <w:lang w:eastAsia="cs-CZ"/>
        </w:rPr>
        <w:t xml:space="preserve"> dne</w:t>
      </w:r>
      <w:r w:rsidR="00B37498">
        <w:rPr>
          <w:rFonts w:ascii="Times New Roman" w:eastAsia="Times New Roman" w:hAnsi="Times New Roman" w:cs="Times New Roman"/>
          <w:sz w:val="24"/>
          <w:szCs w:val="24"/>
          <w:lang w:eastAsia="cs-CZ"/>
        </w:rPr>
        <w:t xml:space="preserve"> ………………</w:t>
      </w:r>
      <w:proofErr w:type="gramStart"/>
      <w:r w:rsidR="00B37498">
        <w:rPr>
          <w:rFonts w:ascii="Times New Roman" w:eastAsia="Times New Roman" w:hAnsi="Times New Roman" w:cs="Times New Roman"/>
          <w:sz w:val="24"/>
          <w:szCs w:val="24"/>
          <w:lang w:eastAsia="cs-CZ"/>
        </w:rPr>
        <w:t>…….</w:t>
      </w:r>
      <w:proofErr w:type="gramEnd"/>
      <w:r w:rsidR="00B37498">
        <w:rPr>
          <w:rFonts w:ascii="Times New Roman" w:eastAsia="Times New Roman" w:hAnsi="Times New Roman" w:cs="Times New Roman"/>
          <w:sz w:val="24"/>
          <w:szCs w:val="24"/>
          <w:lang w:eastAsia="cs-CZ"/>
        </w:rPr>
        <w:t>.</w:t>
      </w:r>
    </w:p>
    <w:p w14:paraId="5846E4AD" w14:textId="77777777" w:rsidR="00780C4E" w:rsidRDefault="00780C4E" w:rsidP="00780C4E">
      <w:pPr>
        <w:jc w:val="both"/>
        <w:rPr>
          <w:rFonts w:ascii="Times New Roman" w:eastAsia="Times New Roman" w:hAnsi="Times New Roman" w:cs="Times New Roman"/>
          <w:sz w:val="24"/>
          <w:szCs w:val="24"/>
          <w:lang w:eastAsia="cs-CZ"/>
        </w:rPr>
      </w:pPr>
    </w:p>
    <w:p w14:paraId="32BFABFF" w14:textId="77777777" w:rsidR="00CE0118" w:rsidRDefault="00CE0118" w:rsidP="00780C4E">
      <w:pPr>
        <w:jc w:val="both"/>
        <w:rPr>
          <w:rFonts w:ascii="Times New Roman" w:eastAsia="Times New Roman" w:hAnsi="Times New Roman" w:cs="Times New Roman"/>
          <w:sz w:val="24"/>
          <w:szCs w:val="24"/>
          <w:lang w:eastAsia="cs-CZ"/>
        </w:rPr>
      </w:pPr>
    </w:p>
    <w:p w14:paraId="7E3625BB" w14:textId="77777777" w:rsidR="00CE0118" w:rsidRPr="00780C4E" w:rsidRDefault="00CE0118" w:rsidP="00780C4E">
      <w:pPr>
        <w:jc w:val="both"/>
        <w:rPr>
          <w:rFonts w:ascii="Times New Roman" w:eastAsia="Times New Roman" w:hAnsi="Times New Roman" w:cs="Times New Roman"/>
          <w:sz w:val="24"/>
          <w:szCs w:val="24"/>
          <w:lang w:eastAsia="cs-CZ"/>
        </w:rPr>
      </w:pPr>
    </w:p>
    <w:p w14:paraId="7E527DCD" w14:textId="77777777" w:rsidR="00780C4E" w:rsidRPr="00780C4E" w:rsidRDefault="00780C4E" w:rsidP="00780C4E">
      <w:pPr>
        <w:rPr>
          <w:rFonts w:ascii="Times New Roman" w:eastAsia="Times New Roman" w:hAnsi="Times New Roman" w:cs="Times New Roman"/>
          <w:sz w:val="24"/>
          <w:szCs w:val="24"/>
          <w:lang w:eastAsia="cs-CZ"/>
        </w:rPr>
      </w:pPr>
      <w:r w:rsidRPr="00780C4E">
        <w:rPr>
          <w:rFonts w:ascii="Times New Roman" w:eastAsia="Times New Roman" w:hAnsi="Times New Roman" w:cs="Times New Roman"/>
          <w:b/>
          <w:sz w:val="24"/>
          <w:szCs w:val="24"/>
          <w:lang w:eastAsia="cs-CZ"/>
        </w:rPr>
        <w:t xml:space="preserve">Za </w:t>
      </w:r>
      <w:r w:rsidR="00B37498">
        <w:rPr>
          <w:rFonts w:ascii="Times New Roman" w:eastAsia="Times New Roman" w:hAnsi="Times New Roman" w:cs="Times New Roman"/>
          <w:b/>
          <w:sz w:val="24"/>
          <w:szCs w:val="24"/>
          <w:lang w:eastAsia="cs-CZ"/>
        </w:rPr>
        <w:t>……………………………</w:t>
      </w:r>
      <w:proofErr w:type="gramStart"/>
      <w:r w:rsidR="00B37498">
        <w:rPr>
          <w:rFonts w:ascii="Times New Roman" w:eastAsia="Times New Roman" w:hAnsi="Times New Roman" w:cs="Times New Roman"/>
          <w:b/>
          <w:sz w:val="24"/>
          <w:szCs w:val="24"/>
          <w:lang w:eastAsia="cs-CZ"/>
        </w:rPr>
        <w:t>…….</w:t>
      </w:r>
      <w:proofErr w:type="gramEnd"/>
      <w:r w:rsidR="00B37498">
        <w:rPr>
          <w:rFonts w:ascii="Times New Roman" w:eastAsia="Times New Roman" w:hAnsi="Times New Roman" w:cs="Times New Roman"/>
          <w:b/>
          <w:sz w:val="24"/>
          <w:szCs w:val="24"/>
          <w:lang w:eastAsia="cs-CZ"/>
        </w:rPr>
        <w:t xml:space="preserve">. </w:t>
      </w:r>
      <w:r w:rsidR="00B37498" w:rsidRPr="00B37498">
        <w:rPr>
          <w:rFonts w:ascii="Times New Roman" w:eastAsia="Times New Roman" w:hAnsi="Times New Roman" w:cs="Times New Roman"/>
          <w:bCs/>
          <w:i/>
          <w:iCs/>
          <w:sz w:val="24"/>
          <w:szCs w:val="24"/>
          <w:lang w:eastAsia="cs-CZ"/>
        </w:rPr>
        <w:t>(název zaměstnavatele)</w:t>
      </w:r>
      <w:r w:rsidRPr="00780C4E">
        <w:rPr>
          <w:rFonts w:ascii="Times New Roman" w:eastAsia="Times New Roman" w:hAnsi="Times New Roman" w:cs="Times New Roman"/>
          <w:sz w:val="24"/>
          <w:szCs w:val="24"/>
          <w:lang w:eastAsia="cs-CZ"/>
        </w:rPr>
        <w:t>:</w:t>
      </w:r>
    </w:p>
    <w:p w14:paraId="3DB11FE1" w14:textId="77777777" w:rsidR="008B7FC8" w:rsidRDefault="008B7FC8" w:rsidP="00780C4E">
      <w:pPr>
        <w:rPr>
          <w:rFonts w:ascii="Times New Roman" w:eastAsia="Times New Roman" w:hAnsi="Times New Roman" w:cs="Times New Roman"/>
          <w:sz w:val="24"/>
          <w:szCs w:val="24"/>
          <w:lang w:eastAsia="cs-CZ"/>
        </w:rPr>
      </w:pPr>
    </w:p>
    <w:p w14:paraId="4F20BEB3" w14:textId="77777777" w:rsidR="00780C4E" w:rsidRPr="00780C4E" w:rsidRDefault="00B37498" w:rsidP="00780C4E">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w:t>
      </w:r>
      <w:r w:rsidR="00780C4E" w:rsidRPr="00780C4E">
        <w:rPr>
          <w:rFonts w:ascii="Times New Roman" w:eastAsia="Times New Roman" w:hAnsi="Times New Roman" w:cs="Times New Roman"/>
          <w:sz w:val="24"/>
          <w:szCs w:val="24"/>
          <w:lang w:eastAsia="cs-CZ"/>
        </w:rPr>
        <w:t>ředitelka: ……………………………</w:t>
      </w:r>
      <w:proofErr w:type="gramStart"/>
      <w:r w:rsidR="00780C4E" w:rsidRPr="00780C4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w:t>
      </w:r>
      <w:r w:rsidR="00780C4E" w:rsidRPr="00780C4E">
        <w:rPr>
          <w:rFonts w:ascii="Times New Roman" w:eastAsia="Times New Roman" w:hAnsi="Times New Roman" w:cs="Times New Roman"/>
          <w:sz w:val="24"/>
          <w:szCs w:val="24"/>
          <w:lang w:eastAsia="cs-CZ"/>
        </w:rPr>
        <w:t>……</w:t>
      </w:r>
    </w:p>
    <w:p w14:paraId="3640A934" w14:textId="77777777" w:rsidR="00780C4E" w:rsidRDefault="00780C4E" w:rsidP="00780C4E">
      <w:pPr>
        <w:rPr>
          <w:rFonts w:ascii="Times New Roman" w:eastAsia="Times New Roman" w:hAnsi="Times New Roman" w:cs="Times New Roman"/>
          <w:sz w:val="24"/>
          <w:szCs w:val="24"/>
          <w:lang w:eastAsia="cs-CZ"/>
        </w:rPr>
      </w:pPr>
    </w:p>
    <w:p w14:paraId="69A7F100" w14:textId="77777777" w:rsidR="00CE0118" w:rsidRDefault="00CE0118" w:rsidP="00780C4E">
      <w:pPr>
        <w:rPr>
          <w:rFonts w:ascii="Times New Roman" w:eastAsia="Times New Roman" w:hAnsi="Times New Roman" w:cs="Times New Roman"/>
          <w:sz w:val="24"/>
          <w:szCs w:val="24"/>
          <w:lang w:eastAsia="cs-CZ"/>
        </w:rPr>
      </w:pPr>
    </w:p>
    <w:p w14:paraId="6AD58748" w14:textId="77777777" w:rsidR="00CE0118" w:rsidRDefault="00CE0118" w:rsidP="00780C4E">
      <w:pPr>
        <w:rPr>
          <w:rFonts w:ascii="Times New Roman" w:eastAsia="Times New Roman" w:hAnsi="Times New Roman" w:cs="Times New Roman"/>
          <w:sz w:val="24"/>
          <w:szCs w:val="24"/>
          <w:lang w:eastAsia="cs-CZ"/>
        </w:rPr>
      </w:pPr>
    </w:p>
    <w:p w14:paraId="1CB3BFC8" w14:textId="77777777" w:rsidR="00780C4E" w:rsidRPr="00780C4E" w:rsidRDefault="00780C4E" w:rsidP="00780C4E">
      <w:pPr>
        <w:rPr>
          <w:rFonts w:ascii="Times New Roman" w:eastAsia="Times New Roman" w:hAnsi="Times New Roman" w:cs="Times New Roman"/>
          <w:sz w:val="24"/>
          <w:szCs w:val="24"/>
          <w:lang w:eastAsia="cs-CZ"/>
        </w:rPr>
      </w:pPr>
      <w:r w:rsidRPr="00780C4E">
        <w:rPr>
          <w:rFonts w:ascii="Times New Roman" w:eastAsia="Times New Roman" w:hAnsi="Times New Roman" w:cs="Times New Roman"/>
          <w:b/>
          <w:sz w:val="24"/>
          <w:szCs w:val="24"/>
          <w:lang w:eastAsia="cs-CZ"/>
        </w:rPr>
        <w:t xml:space="preserve">Za </w:t>
      </w:r>
      <w:r w:rsidR="00B37498">
        <w:rPr>
          <w:rFonts w:ascii="Times New Roman" w:eastAsia="Times New Roman" w:hAnsi="Times New Roman" w:cs="Times New Roman"/>
          <w:b/>
          <w:sz w:val="24"/>
          <w:szCs w:val="24"/>
          <w:lang w:eastAsia="cs-CZ"/>
        </w:rPr>
        <w:t xml:space="preserve">Základní </w:t>
      </w:r>
      <w:r w:rsidRPr="00780C4E">
        <w:rPr>
          <w:rFonts w:ascii="Times New Roman" w:eastAsia="Times New Roman" w:hAnsi="Times New Roman" w:cs="Times New Roman"/>
          <w:b/>
          <w:sz w:val="24"/>
          <w:szCs w:val="24"/>
          <w:lang w:eastAsia="cs-CZ"/>
        </w:rPr>
        <w:t>odborov</w:t>
      </w:r>
      <w:r w:rsidR="00B37498">
        <w:rPr>
          <w:rFonts w:ascii="Times New Roman" w:eastAsia="Times New Roman" w:hAnsi="Times New Roman" w:cs="Times New Roman"/>
          <w:b/>
          <w:sz w:val="24"/>
          <w:szCs w:val="24"/>
          <w:lang w:eastAsia="cs-CZ"/>
        </w:rPr>
        <w:t>ou</w:t>
      </w:r>
      <w:r w:rsidRPr="00780C4E">
        <w:rPr>
          <w:rFonts w:ascii="Times New Roman" w:eastAsia="Times New Roman" w:hAnsi="Times New Roman" w:cs="Times New Roman"/>
          <w:b/>
          <w:sz w:val="24"/>
          <w:szCs w:val="24"/>
          <w:lang w:eastAsia="cs-CZ"/>
        </w:rPr>
        <w:t xml:space="preserve"> organizac</w:t>
      </w:r>
      <w:r w:rsidR="00B37498">
        <w:rPr>
          <w:rFonts w:ascii="Times New Roman" w:eastAsia="Times New Roman" w:hAnsi="Times New Roman" w:cs="Times New Roman"/>
          <w:b/>
          <w:sz w:val="24"/>
          <w:szCs w:val="24"/>
          <w:lang w:eastAsia="cs-CZ"/>
        </w:rPr>
        <w:t>i</w:t>
      </w:r>
      <w:r w:rsidRPr="00780C4E">
        <w:rPr>
          <w:rFonts w:ascii="Times New Roman" w:eastAsia="Times New Roman" w:hAnsi="Times New Roman" w:cs="Times New Roman"/>
          <w:sz w:val="24"/>
          <w:szCs w:val="24"/>
          <w:lang w:eastAsia="cs-CZ"/>
        </w:rPr>
        <w:t>:</w:t>
      </w:r>
    </w:p>
    <w:p w14:paraId="36D1216A" w14:textId="77777777" w:rsidR="008B7FC8" w:rsidRDefault="008B7FC8" w:rsidP="00B37498">
      <w:pPr>
        <w:spacing w:line="276" w:lineRule="auto"/>
        <w:jc w:val="both"/>
        <w:rPr>
          <w:rFonts w:ascii="Times New Roman" w:hAnsi="Times New Roman" w:cs="Times New Roman"/>
          <w:sz w:val="24"/>
          <w:szCs w:val="24"/>
        </w:rPr>
      </w:pPr>
    </w:p>
    <w:p w14:paraId="0FFBBD79" w14:textId="77777777" w:rsidR="00B37498" w:rsidRPr="00B37498" w:rsidRDefault="00B37498" w:rsidP="00B37498">
      <w:pPr>
        <w:spacing w:line="276" w:lineRule="auto"/>
        <w:jc w:val="both"/>
        <w:rPr>
          <w:rFonts w:ascii="Times New Roman" w:hAnsi="Times New Roman" w:cs="Times New Roman"/>
          <w:sz w:val="24"/>
          <w:szCs w:val="24"/>
        </w:rPr>
      </w:pPr>
      <w:r>
        <w:rPr>
          <w:rFonts w:ascii="Times New Roman" w:hAnsi="Times New Roman" w:cs="Times New Roman"/>
          <w:sz w:val="24"/>
          <w:szCs w:val="24"/>
        </w:rPr>
        <w:t>……………………………………… předseda/předsedkyně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sectPr w:rsidR="00B37498" w:rsidRPr="00B37498" w:rsidSect="00636F75">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3B3F" w14:textId="77777777" w:rsidR="00164F67" w:rsidRDefault="00164F67" w:rsidP="00A15C2A">
      <w:r>
        <w:separator/>
      </w:r>
    </w:p>
  </w:endnote>
  <w:endnote w:type="continuationSeparator" w:id="0">
    <w:p w14:paraId="282F7B91" w14:textId="77777777" w:rsidR="00164F67" w:rsidRDefault="00164F67" w:rsidP="00A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10763"/>
      <w:docPartObj>
        <w:docPartGallery w:val="Page Numbers (Bottom of Page)"/>
        <w:docPartUnique/>
      </w:docPartObj>
    </w:sdtPr>
    <w:sdtEndPr/>
    <w:sdtContent>
      <w:p w14:paraId="60120D67" w14:textId="77777777" w:rsidR="00E3197E" w:rsidRDefault="00E3197E">
        <w:pPr>
          <w:pStyle w:val="Zpat"/>
          <w:jc w:val="right"/>
        </w:pPr>
        <w:r>
          <w:fldChar w:fldCharType="begin"/>
        </w:r>
        <w:r>
          <w:instrText>PAGE   \* MERGEFORMAT</w:instrText>
        </w:r>
        <w:r>
          <w:fldChar w:fldCharType="separate"/>
        </w:r>
        <w:r>
          <w:t>2</w:t>
        </w:r>
        <w:r>
          <w:fldChar w:fldCharType="end"/>
        </w:r>
      </w:p>
    </w:sdtContent>
  </w:sdt>
  <w:p w14:paraId="2F9916CA" w14:textId="36140E77" w:rsidR="00084944" w:rsidRPr="00084944" w:rsidRDefault="00804774" w:rsidP="00084944">
    <w:pPr>
      <w:tabs>
        <w:tab w:val="center" w:pos="4536"/>
        <w:tab w:val="right" w:pos="9072"/>
      </w:tabs>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p>
  <w:p w14:paraId="23132DC5" w14:textId="77777777" w:rsidR="00A461E5" w:rsidRDefault="00A461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CF71" w14:textId="4B9A0869" w:rsidR="00636F75" w:rsidRDefault="00636F75">
    <w:pPr>
      <w:pStyle w:val="Zpat"/>
    </w:pPr>
    <w:r>
      <w:ptab w:relativeTo="margin" w:alignment="center" w:leader="none"/>
    </w:r>
    <w:r>
      <w:rPr>
        <w:noProof/>
      </w:rPr>
      <w:drawing>
        <wp:inline distT="0" distB="0" distL="0" distR="0" wp14:anchorId="21220C6E" wp14:editId="5E2A7751">
          <wp:extent cx="2670175" cy="542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42290"/>
                  </a:xfrm>
                  <a:prstGeom prst="rect">
                    <a:avLst/>
                  </a:prstGeom>
                  <a:noFill/>
                </pic:spPr>
              </pic:pic>
            </a:graphicData>
          </a:graphic>
        </wp:inline>
      </w:drawing>
    </w:r>
  </w:p>
  <w:p w14:paraId="3ADD75C2" w14:textId="1156D79B" w:rsidR="00636F75" w:rsidRDefault="00636F75">
    <w:pPr>
      <w:pStyle w:val="Zpat"/>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68F6" w14:textId="77777777" w:rsidR="00164F67" w:rsidRDefault="00164F67" w:rsidP="00A15C2A">
      <w:r>
        <w:separator/>
      </w:r>
    </w:p>
  </w:footnote>
  <w:footnote w:type="continuationSeparator" w:id="0">
    <w:p w14:paraId="2125FFE8" w14:textId="77777777" w:rsidR="00164F67" w:rsidRDefault="00164F67" w:rsidP="00A15C2A">
      <w:r>
        <w:continuationSeparator/>
      </w:r>
    </w:p>
  </w:footnote>
  <w:footnote w:id="1">
    <w:p w14:paraId="4A01AE72" w14:textId="77777777" w:rsidR="001A5222" w:rsidRPr="00620AF1" w:rsidRDefault="001A5222">
      <w:pPr>
        <w:pStyle w:val="Textpoznpodarou"/>
        <w:rPr>
          <w:rFonts w:ascii="Times New Roman" w:hAnsi="Times New Roman" w:cs="Times New Roman"/>
        </w:rPr>
      </w:pPr>
      <w:r w:rsidRPr="00620AF1">
        <w:rPr>
          <w:vertAlign w:val="superscript"/>
        </w:rPr>
        <w:footnoteRef/>
      </w:r>
      <w:r w:rsidRPr="00620AF1">
        <w:rPr>
          <w:rFonts w:ascii="Times New Roman" w:hAnsi="Times New Roman" w:cs="Times New Roman"/>
        </w:rPr>
        <w:t xml:space="preserve"> </w:t>
      </w:r>
      <w:r w:rsidR="00756743" w:rsidRPr="00620AF1">
        <w:rPr>
          <w:rFonts w:ascii="Times New Roman" w:hAnsi="Times New Roman" w:cs="Times New Roman"/>
        </w:rPr>
        <w:t>Není-li výslovně uvedeno jinak, zahrnují pojmy „zaměstnanec“, „zaměstnanci“ a další tvary tohoto pojmu pro účely této kolektivní smlouvy zaměstnance i zaměstnankyně.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0325" w14:textId="609647E0" w:rsidR="00F4162C" w:rsidRDefault="00F4162C" w:rsidP="00F4162C">
    <w:pPr>
      <w:spacing w:after="60"/>
      <w:jc w:val="center"/>
      <w:outlineLvl w:val="1"/>
      <w:rPr>
        <w:rFonts w:ascii="Calibri Light" w:hAnsi="Calibri Light" w:cs="Times New Roman"/>
        <w:sz w:val="24"/>
        <w:szCs w:val="24"/>
      </w:rPr>
    </w:pPr>
    <w:r>
      <w:tab/>
    </w:r>
  </w:p>
  <w:p w14:paraId="671842F2" w14:textId="68BD880B" w:rsidR="00A15C2A" w:rsidRDefault="00A15C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9AAC" w14:textId="69C578C6" w:rsidR="00636F75" w:rsidRDefault="00636F75">
    <w:pPr>
      <w:pStyle w:val="Zhlav"/>
    </w:pPr>
    <w:r w:rsidRPr="00636F75">
      <w:drawing>
        <wp:inline distT="0" distB="0" distL="0" distR="0" wp14:anchorId="64B53B7C" wp14:editId="39327A9A">
          <wp:extent cx="5760720" cy="2209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20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D2"/>
    <w:multiLevelType w:val="hybridMultilevel"/>
    <w:tmpl w:val="A98AA6CE"/>
    <w:lvl w:ilvl="0" w:tplc="C6542490">
      <w:start w:val="1"/>
      <w:numFmt w:val="decimal"/>
      <w:lvlText w:val="%1."/>
      <w:lvlJc w:val="left"/>
      <w:pPr>
        <w:ind w:left="36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C098C"/>
    <w:multiLevelType w:val="hybridMultilevel"/>
    <w:tmpl w:val="CB02A492"/>
    <w:lvl w:ilvl="0" w:tplc="C1404C1A">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AB6175A"/>
    <w:multiLevelType w:val="hybridMultilevel"/>
    <w:tmpl w:val="2EF6E5A4"/>
    <w:lvl w:ilvl="0" w:tplc="4508C84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50D94"/>
    <w:multiLevelType w:val="hybridMultilevel"/>
    <w:tmpl w:val="1A28F78E"/>
    <w:lvl w:ilvl="0" w:tplc="F4C499A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3507F"/>
    <w:multiLevelType w:val="hybridMultilevel"/>
    <w:tmpl w:val="97F87AA4"/>
    <w:lvl w:ilvl="0" w:tplc="44C80DC2">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D6808"/>
    <w:multiLevelType w:val="hybridMultilevel"/>
    <w:tmpl w:val="0CD6D730"/>
    <w:lvl w:ilvl="0" w:tplc="B04A8418">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50CF5"/>
    <w:multiLevelType w:val="hybridMultilevel"/>
    <w:tmpl w:val="8DF2F5F8"/>
    <w:lvl w:ilvl="0" w:tplc="93FA568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630A8"/>
    <w:multiLevelType w:val="hybridMultilevel"/>
    <w:tmpl w:val="B344D7A4"/>
    <w:lvl w:ilvl="0" w:tplc="F1A60696">
      <w:start w:val="3"/>
      <w:numFmt w:val="decimal"/>
      <w:lvlText w:val="%1."/>
      <w:lvlJc w:val="left"/>
      <w:pPr>
        <w:ind w:left="360" w:hanging="36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3B3691"/>
    <w:multiLevelType w:val="hybridMultilevel"/>
    <w:tmpl w:val="1A163238"/>
    <w:lvl w:ilvl="0" w:tplc="4CBE86C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57672A"/>
    <w:multiLevelType w:val="hybridMultilevel"/>
    <w:tmpl w:val="07D26258"/>
    <w:lvl w:ilvl="0" w:tplc="C5CCA908">
      <w:start w:val="1"/>
      <w:numFmt w:val="decimal"/>
      <w:lvlText w:val="%1."/>
      <w:lvlJc w:val="left"/>
      <w:pPr>
        <w:ind w:left="36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942A9"/>
    <w:multiLevelType w:val="hybridMultilevel"/>
    <w:tmpl w:val="AF2E01E2"/>
    <w:lvl w:ilvl="0" w:tplc="4B3E20CA">
      <w:start w:val="1"/>
      <w:numFmt w:val="decimal"/>
      <w:lvlText w:val="%1."/>
      <w:lvlJc w:val="left"/>
      <w:pPr>
        <w:ind w:left="360" w:hanging="360"/>
      </w:pPr>
      <w:rPr>
        <w:rFonts w:hint="default"/>
      </w:rPr>
    </w:lvl>
    <w:lvl w:ilvl="1" w:tplc="C1404C1A">
      <w:numFmt w:val="bullet"/>
      <w:lvlText w:val="-"/>
      <w:lvlJc w:val="left"/>
      <w:pPr>
        <w:ind w:left="360" w:hanging="360"/>
      </w:pPr>
      <w:rPr>
        <w:rFonts w:ascii="Times New Roman" w:eastAsiaTheme="minorHAns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AF5F80"/>
    <w:multiLevelType w:val="hybridMultilevel"/>
    <w:tmpl w:val="E82C9246"/>
    <w:lvl w:ilvl="0" w:tplc="35EE5CD8">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F453ED"/>
    <w:multiLevelType w:val="hybridMultilevel"/>
    <w:tmpl w:val="643CB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A82E71"/>
    <w:multiLevelType w:val="hybridMultilevel"/>
    <w:tmpl w:val="7264C55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41B7297"/>
    <w:multiLevelType w:val="hybridMultilevel"/>
    <w:tmpl w:val="A20E6768"/>
    <w:lvl w:ilvl="0" w:tplc="0FE65566">
      <w:start w:val="1"/>
      <w:numFmt w:val="upperRoman"/>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7442EA8"/>
    <w:multiLevelType w:val="hybridMultilevel"/>
    <w:tmpl w:val="1502502C"/>
    <w:lvl w:ilvl="0" w:tplc="2488D410">
      <w:start w:val="1"/>
      <w:numFmt w:val="decimal"/>
      <w:lvlText w:val="%1."/>
      <w:lvlJc w:val="left"/>
      <w:pPr>
        <w:ind w:left="360" w:hanging="360"/>
      </w:pPr>
      <w:rPr>
        <w:rFont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04771E"/>
    <w:multiLevelType w:val="hybridMultilevel"/>
    <w:tmpl w:val="1D2EB244"/>
    <w:lvl w:ilvl="0" w:tplc="860264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A23BC2"/>
    <w:multiLevelType w:val="hybridMultilevel"/>
    <w:tmpl w:val="67A22FD2"/>
    <w:lvl w:ilvl="0" w:tplc="3B9C41C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95A79"/>
    <w:multiLevelType w:val="hybridMultilevel"/>
    <w:tmpl w:val="07CA3100"/>
    <w:lvl w:ilvl="0" w:tplc="C1404C1A">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7BC21EB"/>
    <w:multiLevelType w:val="hybridMultilevel"/>
    <w:tmpl w:val="FEB65A60"/>
    <w:lvl w:ilvl="0" w:tplc="8F72AF10">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BD38B0"/>
    <w:multiLevelType w:val="hybridMultilevel"/>
    <w:tmpl w:val="6DA6057A"/>
    <w:lvl w:ilvl="0" w:tplc="4BCE7E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DA2AE1"/>
    <w:multiLevelType w:val="hybridMultilevel"/>
    <w:tmpl w:val="2718139C"/>
    <w:lvl w:ilvl="0" w:tplc="397C9E3A">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475FEB"/>
    <w:multiLevelType w:val="hybridMultilevel"/>
    <w:tmpl w:val="E6BC6FB6"/>
    <w:lvl w:ilvl="0" w:tplc="C840C81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8F6940"/>
    <w:multiLevelType w:val="hybridMultilevel"/>
    <w:tmpl w:val="ABD20A56"/>
    <w:lvl w:ilvl="0" w:tplc="F2509850">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9314AC9"/>
    <w:multiLevelType w:val="hybridMultilevel"/>
    <w:tmpl w:val="81506D48"/>
    <w:lvl w:ilvl="0" w:tplc="887ECB46">
      <w:start w:val="1"/>
      <w:numFmt w:val="bullet"/>
      <w:lvlText w:val="-"/>
      <w:lvlJc w:val="left"/>
      <w:pPr>
        <w:ind w:left="36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E5209B5"/>
    <w:multiLevelType w:val="hybridMultilevel"/>
    <w:tmpl w:val="B680FA0E"/>
    <w:lvl w:ilvl="0" w:tplc="0405000F">
      <w:start w:val="1"/>
      <w:numFmt w:val="decimal"/>
      <w:lvlText w:val="%1."/>
      <w:lvlJc w:val="left"/>
      <w:pPr>
        <w:ind w:left="360" w:hanging="360"/>
      </w:pPr>
      <w:rPr>
        <w:rFonts w:hint="default"/>
        <w:b w:val="0"/>
        <w:i w:val="0"/>
        <w:strike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43D0FDB"/>
    <w:multiLevelType w:val="hybridMultilevel"/>
    <w:tmpl w:val="D49E45F4"/>
    <w:lvl w:ilvl="0" w:tplc="8D4054B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410956"/>
    <w:multiLevelType w:val="hybridMultilevel"/>
    <w:tmpl w:val="A6DE42BC"/>
    <w:lvl w:ilvl="0" w:tplc="795C1E8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D33C0A"/>
    <w:multiLevelType w:val="hybridMultilevel"/>
    <w:tmpl w:val="12C200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076B78"/>
    <w:multiLevelType w:val="hybridMultilevel"/>
    <w:tmpl w:val="4FA03722"/>
    <w:lvl w:ilvl="0" w:tplc="AE14CCA2">
      <w:start w:val="1"/>
      <w:numFmt w:val="decimal"/>
      <w:lvlText w:val="%1."/>
      <w:lvlJc w:val="left"/>
      <w:pPr>
        <w:ind w:left="360" w:hanging="36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BD429E"/>
    <w:multiLevelType w:val="hybridMultilevel"/>
    <w:tmpl w:val="AF20F95C"/>
    <w:lvl w:ilvl="0" w:tplc="DEC249C8">
      <w:start w:val="2"/>
      <w:numFmt w:val="decimal"/>
      <w:lvlText w:val="%1."/>
      <w:lvlJc w:val="left"/>
      <w:pPr>
        <w:ind w:left="36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3"/>
  </w:num>
  <w:num w:numId="3">
    <w:abstractNumId w:val="23"/>
  </w:num>
  <w:num w:numId="4">
    <w:abstractNumId w:val="15"/>
  </w:num>
  <w:num w:numId="5">
    <w:abstractNumId w:val="18"/>
  </w:num>
  <w:num w:numId="6">
    <w:abstractNumId w:val="25"/>
  </w:num>
  <w:num w:numId="7">
    <w:abstractNumId w:val="14"/>
  </w:num>
  <w:num w:numId="8">
    <w:abstractNumId w:val="30"/>
  </w:num>
  <w:num w:numId="9">
    <w:abstractNumId w:val="6"/>
  </w:num>
  <w:num w:numId="10">
    <w:abstractNumId w:val="5"/>
  </w:num>
  <w:num w:numId="11">
    <w:abstractNumId w:val="11"/>
  </w:num>
  <w:num w:numId="12">
    <w:abstractNumId w:val="21"/>
  </w:num>
  <w:num w:numId="13">
    <w:abstractNumId w:val="16"/>
  </w:num>
  <w:num w:numId="14">
    <w:abstractNumId w:val="17"/>
  </w:num>
  <w:num w:numId="15">
    <w:abstractNumId w:val="19"/>
  </w:num>
  <w:num w:numId="16">
    <w:abstractNumId w:val="1"/>
  </w:num>
  <w:num w:numId="17">
    <w:abstractNumId w:val="0"/>
  </w:num>
  <w:num w:numId="18">
    <w:abstractNumId w:val="26"/>
  </w:num>
  <w:num w:numId="19">
    <w:abstractNumId w:val="2"/>
  </w:num>
  <w:num w:numId="20">
    <w:abstractNumId w:val="4"/>
  </w:num>
  <w:num w:numId="21">
    <w:abstractNumId w:val="10"/>
  </w:num>
  <w:num w:numId="22">
    <w:abstractNumId w:val="9"/>
  </w:num>
  <w:num w:numId="23">
    <w:abstractNumId w:val="22"/>
  </w:num>
  <w:num w:numId="24">
    <w:abstractNumId w:val="29"/>
  </w:num>
  <w:num w:numId="25">
    <w:abstractNumId w:val="3"/>
  </w:num>
  <w:num w:numId="26">
    <w:abstractNumId w:val="7"/>
  </w:num>
  <w:num w:numId="27">
    <w:abstractNumId w:val="8"/>
  </w:num>
  <w:num w:numId="28">
    <w:abstractNumId w:val="28"/>
  </w:num>
  <w:num w:numId="29">
    <w:abstractNumId w:val="27"/>
  </w:num>
  <w:num w:numId="30">
    <w:abstractNumId w:val="20"/>
  </w:num>
  <w:num w:numId="3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24"/>
    <w:rsid w:val="0000648A"/>
    <w:rsid w:val="000070CE"/>
    <w:rsid w:val="000346B1"/>
    <w:rsid w:val="00056770"/>
    <w:rsid w:val="00062016"/>
    <w:rsid w:val="00066C61"/>
    <w:rsid w:val="00071AD4"/>
    <w:rsid w:val="00084944"/>
    <w:rsid w:val="000B4008"/>
    <w:rsid w:val="000D0E87"/>
    <w:rsid w:val="000D40F8"/>
    <w:rsid w:val="000E14FE"/>
    <w:rsid w:val="000E4A8E"/>
    <w:rsid w:val="000E5126"/>
    <w:rsid w:val="000F1224"/>
    <w:rsid w:val="000F5B93"/>
    <w:rsid w:val="00105721"/>
    <w:rsid w:val="00116972"/>
    <w:rsid w:val="001240AA"/>
    <w:rsid w:val="00142C3B"/>
    <w:rsid w:val="001446CF"/>
    <w:rsid w:val="00153C59"/>
    <w:rsid w:val="00157F8C"/>
    <w:rsid w:val="00162963"/>
    <w:rsid w:val="00164F67"/>
    <w:rsid w:val="00166724"/>
    <w:rsid w:val="001675A2"/>
    <w:rsid w:val="00186F12"/>
    <w:rsid w:val="001A5222"/>
    <w:rsid w:val="001B3495"/>
    <w:rsid w:val="001E0D7E"/>
    <w:rsid w:val="0020004F"/>
    <w:rsid w:val="00223042"/>
    <w:rsid w:val="00232600"/>
    <w:rsid w:val="00235767"/>
    <w:rsid w:val="00243B3F"/>
    <w:rsid w:val="00246DC8"/>
    <w:rsid w:val="00267713"/>
    <w:rsid w:val="00270CFB"/>
    <w:rsid w:val="00283C67"/>
    <w:rsid w:val="0029651C"/>
    <w:rsid w:val="00296D62"/>
    <w:rsid w:val="002B07BE"/>
    <w:rsid w:val="002F79A3"/>
    <w:rsid w:val="003206DA"/>
    <w:rsid w:val="00331004"/>
    <w:rsid w:val="00334CD2"/>
    <w:rsid w:val="00354A35"/>
    <w:rsid w:val="00371581"/>
    <w:rsid w:val="00380692"/>
    <w:rsid w:val="003A0B68"/>
    <w:rsid w:val="003C29E3"/>
    <w:rsid w:val="00405EA0"/>
    <w:rsid w:val="004340EE"/>
    <w:rsid w:val="004348B9"/>
    <w:rsid w:val="00437250"/>
    <w:rsid w:val="004468FA"/>
    <w:rsid w:val="0045243B"/>
    <w:rsid w:val="00461FF0"/>
    <w:rsid w:val="00470591"/>
    <w:rsid w:val="00471A12"/>
    <w:rsid w:val="00480417"/>
    <w:rsid w:val="00485F51"/>
    <w:rsid w:val="004A02B0"/>
    <w:rsid w:val="00504483"/>
    <w:rsid w:val="00524485"/>
    <w:rsid w:val="005478E5"/>
    <w:rsid w:val="00556856"/>
    <w:rsid w:val="0056640A"/>
    <w:rsid w:val="00566E87"/>
    <w:rsid w:val="005B5B46"/>
    <w:rsid w:val="005C0401"/>
    <w:rsid w:val="005F2DD7"/>
    <w:rsid w:val="005F7042"/>
    <w:rsid w:val="006018B5"/>
    <w:rsid w:val="006022F3"/>
    <w:rsid w:val="006061C3"/>
    <w:rsid w:val="00620AF1"/>
    <w:rsid w:val="0063023B"/>
    <w:rsid w:val="00636F75"/>
    <w:rsid w:val="00644456"/>
    <w:rsid w:val="0066012E"/>
    <w:rsid w:val="00681A9F"/>
    <w:rsid w:val="00682100"/>
    <w:rsid w:val="006A77A4"/>
    <w:rsid w:val="006B43FC"/>
    <w:rsid w:val="006C10BC"/>
    <w:rsid w:val="006C54DC"/>
    <w:rsid w:val="006E733C"/>
    <w:rsid w:val="006F0326"/>
    <w:rsid w:val="0072567A"/>
    <w:rsid w:val="00756743"/>
    <w:rsid w:val="00762A77"/>
    <w:rsid w:val="00773102"/>
    <w:rsid w:val="00774906"/>
    <w:rsid w:val="00780C4E"/>
    <w:rsid w:val="00793A71"/>
    <w:rsid w:val="00796A21"/>
    <w:rsid w:val="007D4984"/>
    <w:rsid w:val="007E1C7E"/>
    <w:rsid w:val="0080215C"/>
    <w:rsid w:val="00802D1C"/>
    <w:rsid w:val="00804774"/>
    <w:rsid w:val="0082701D"/>
    <w:rsid w:val="0083049B"/>
    <w:rsid w:val="008462DC"/>
    <w:rsid w:val="00855C21"/>
    <w:rsid w:val="008728CD"/>
    <w:rsid w:val="008751E1"/>
    <w:rsid w:val="008763E3"/>
    <w:rsid w:val="008846B9"/>
    <w:rsid w:val="008932FF"/>
    <w:rsid w:val="008A3478"/>
    <w:rsid w:val="008B42AB"/>
    <w:rsid w:val="008B42C2"/>
    <w:rsid w:val="008B7FC8"/>
    <w:rsid w:val="008C722D"/>
    <w:rsid w:val="008E7808"/>
    <w:rsid w:val="008F79F5"/>
    <w:rsid w:val="0093172B"/>
    <w:rsid w:val="00937BC6"/>
    <w:rsid w:val="009811E8"/>
    <w:rsid w:val="009A22A0"/>
    <w:rsid w:val="009D564D"/>
    <w:rsid w:val="009E1034"/>
    <w:rsid w:val="00A00937"/>
    <w:rsid w:val="00A033D9"/>
    <w:rsid w:val="00A15C2A"/>
    <w:rsid w:val="00A24AAD"/>
    <w:rsid w:val="00A424CF"/>
    <w:rsid w:val="00A461E5"/>
    <w:rsid w:val="00A51FE9"/>
    <w:rsid w:val="00A60066"/>
    <w:rsid w:val="00A60264"/>
    <w:rsid w:val="00A639A6"/>
    <w:rsid w:val="00A650C5"/>
    <w:rsid w:val="00A762AF"/>
    <w:rsid w:val="00AA2344"/>
    <w:rsid w:val="00AA6B76"/>
    <w:rsid w:val="00AB662A"/>
    <w:rsid w:val="00AD0A91"/>
    <w:rsid w:val="00AD44F5"/>
    <w:rsid w:val="00AE5ADD"/>
    <w:rsid w:val="00AE689B"/>
    <w:rsid w:val="00AF0BFC"/>
    <w:rsid w:val="00B126EB"/>
    <w:rsid w:val="00B37498"/>
    <w:rsid w:val="00B752B7"/>
    <w:rsid w:val="00BA099F"/>
    <w:rsid w:val="00BE7E73"/>
    <w:rsid w:val="00BE7FAA"/>
    <w:rsid w:val="00BF4D15"/>
    <w:rsid w:val="00C151A1"/>
    <w:rsid w:val="00C16598"/>
    <w:rsid w:val="00C179EA"/>
    <w:rsid w:val="00C2006F"/>
    <w:rsid w:val="00C54FFB"/>
    <w:rsid w:val="00C756B4"/>
    <w:rsid w:val="00C83B52"/>
    <w:rsid w:val="00CB7FDB"/>
    <w:rsid w:val="00CC5A03"/>
    <w:rsid w:val="00CD278F"/>
    <w:rsid w:val="00CE0118"/>
    <w:rsid w:val="00CE0D50"/>
    <w:rsid w:val="00CE7828"/>
    <w:rsid w:val="00CF50FA"/>
    <w:rsid w:val="00CF6314"/>
    <w:rsid w:val="00CF753F"/>
    <w:rsid w:val="00D05321"/>
    <w:rsid w:val="00D21790"/>
    <w:rsid w:val="00D34F4D"/>
    <w:rsid w:val="00D373AB"/>
    <w:rsid w:val="00D63A17"/>
    <w:rsid w:val="00D76509"/>
    <w:rsid w:val="00D8446A"/>
    <w:rsid w:val="00D86ABB"/>
    <w:rsid w:val="00DA0ABD"/>
    <w:rsid w:val="00DA25DC"/>
    <w:rsid w:val="00DA55A3"/>
    <w:rsid w:val="00DC0402"/>
    <w:rsid w:val="00DE622A"/>
    <w:rsid w:val="00DE753E"/>
    <w:rsid w:val="00DF10B4"/>
    <w:rsid w:val="00E127DB"/>
    <w:rsid w:val="00E140A8"/>
    <w:rsid w:val="00E23523"/>
    <w:rsid w:val="00E3197E"/>
    <w:rsid w:val="00E737C0"/>
    <w:rsid w:val="00E76C80"/>
    <w:rsid w:val="00E7721C"/>
    <w:rsid w:val="00EA6E56"/>
    <w:rsid w:val="00EB279D"/>
    <w:rsid w:val="00EC7B58"/>
    <w:rsid w:val="00EE4ADD"/>
    <w:rsid w:val="00EF36E4"/>
    <w:rsid w:val="00EF6600"/>
    <w:rsid w:val="00F00548"/>
    <w:rsid w:val="00F10E3B"/>
    <w:rsid w:val="00F4162C"/>
    <w:rsid w:val="00F527C8"/>
    <w:rsid w:val="00F6351D"/>
    <w:rsid w:val="00F918F3"/>
    <w:rsid w:val="00F91C65"/>
    <w:rsid w:val="00FB4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8B04"/>
  <w15:chartTrackingRefBased/>
  <w15:docId w15:val="{189A2AF2-16F5-4F69-BD88-697C52F8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224"/>
    <w:pPr>
      <w:spacing w:after="0" w:line="240" w:lineRule="auto"/>
    </w:pPr>
    <w:rPr>
      <w:rFonts w:ascii="Calibri" w:hAnsi="Calibri" w:cs="Calibri"/>
    </w:rPr>
  </w:style>
  <w:style w:type="paragraph" w:styleId="Nadpis1">
    <w:name w:val="heading 1"/>
    <w:basedOn w:val="Normln"/>
    <w:next w:val="Normln"/>
    <w:link w:val="Nadpis1Char"/>
    <w:qFormat/>
    <w:rsid w:val="001E0D7E"/>
    <w:pPr>
      <w:keepNext/>
      <w:autoSpaceDE w:val="0"/>
      <w:jc w:val="center"/>
      <w:outlineLvl w:val="0"/>
    </w:pPr>
    <w:rPr>
      <w:rFonts w:ascii="Times New Roman" w:eastAsia="Times New Roman" w:hAnsi="Times New Roman" w:cs="Times New Roman"/>
      <w:b/>
      <w:sz w:val="40"/>
      <w:szCs w:val="20"/>
      <w:lang w:eastAsia="cs-CZ"/>
    </w:rPr>
  </w:style>
  <w:style w:type="paragraph" w:styleId="Nadpis2">
    <w:name w:val="heading 2"/>
    <w:basedOn w:val="Normln"/>
    <w:next w:val="Normln"/>
    <w:link w:val="Nadpis2Char"/>
    <w:qFormat/>
    <w:rsid w:val="001E0D7E"/>
    <w:pPr>
      <w:keepNext/>
      <w:autoSpaceDE w:val="0"/>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1224"/>
    <w:rPr>
      <w:color w:val="0000FF"/>
      <w:u w:val="single"/>
    </w:rPr>
  </w:style>
  <w:style w:type="character" w:styleId="Sledovanodkaz">
    <w:name w:val="FollowedHyperlink"/>
    <w:basedOn w:val="Standardnpsmoodstavce"/>
    <w:uiPriority w:val="99"/>
    <w:semiHidden/>
    <w:unhideWhenUsed/>
    <w:rsid w:val="00DE753E"/>
    <w:rPr>
      <w:color w:val="954F72" w:themeColor="followedHyperlink"/>
      <w:u w:val="single"/>
    </w:rPr>
  </w:style>
  <w:style w:type="paragraph" w:styleId="Odstavecseseznamem">
    <w:name w:val="List Paragraph"/>
    <w:basedOn w:val="Normln"/>
    <w:qFormat/>
    <w:rsid w:val="00D05321"/>
    <w:pPr>
      <w:ind w:left="720"/>
      <w:contextualSpacing/>
    </w:pPr>
  </w:style>
  <w:style w:type="character" w:styleId="Nevyeenzmnka">
    <w:name w:val="Unresolved Mention"/>
    <w:basedOn w:val="Standardnpsmoodstavce"/>
    <w:uiPriority w:val="99"/>
    <w:semiHidden/>
    <w:unhideWhenUsed/>
    <w:rsid w:val="00CE0D50"/>
    <w:rPr>
      <w:color w:val="605E5C"/>
      <w:shd w:val="clear" w:color="auto" w:fill="E1DFDD"/>
    </w:rPr>
  </w:style>
  <w:style w:type="paragraph" w:styleId="Zhlav">
    <w:name w:val="header"/>
    <w:basedOn w:val="Normln"/>
    <w:link w:val="ZhlavChar"/>
    <w:uiPriority w:val="99"/>
    <w:unhideWhenUsed/>
    <w:rsid w:val="00A15C2A"/>
    <w:pPr>
      <w:tabs>
        <w:tab w:val="center" w:pos="4536"/>
        <w:tab w:val="right" w:pos="9072"/>
      </w:tabs>
    </w:pPr>
  </w:style>
  <w:style w:type="character" w:customStyle="1" w:styleId="ZhlavChar">
    <w:name w:val="Záhlaví Char"/>
    <w:basedOn w:val="Standardnpsmoodstavce"/>
    <w:link w:val="Zhlav"/>
    <w:uiPriority w:val="99"/>
    <w:rsid w:val="00A15C2A"/>
    <w:rPr>
      <w:rFonts w:ascii="Calibri" w:hAnsi="Calibri" w:cs="Calibri"/>
    </w:rPr>
  </w:style>
  <w:style w:type="paragraph" w:styleId="Zpat">
    <w:name w:val="footer"/>
    <w:basedOn w:val="Normln"/>
    <w:link w:val="ZpatChar"/>
    <w:uiPriority w:val="99"/>
    <w:unhideWhenUsed/>
    <w:rsid w:val="00A15C2A"/>
    <w:pPr>
      <w:tabs>
        <w:tab w:val="center" w:pos="4536"/>
        <w:tab w:val="right" w:pos="9072"/>
      </w:tabs>
    </w:pPr>
  </w:style>
  <w:style w:type="character" w:customStyle="1" w:styleId="ZpatChar">
    <w:name w:val="Zápatí Char"/>
    <w:basedOn w:val="Standardnpsmoodstavce"/>
    <w:link w:val="Zpat"/>
    <w:uiPriority w:val="99"/>
    <w:rsid w:val="00A15C2A"/>
    <w:rPr>
      <w:rFonts w:ascii="Calibri" w:hAnsi="Calibri" w:cs="Calibri"/>
    </w:rPr>
  </w:style>
  <w:style w:type="paragraph" w:styleId="Textbubliny">
    <w:name w:val="Balloon Text"/>
    <w:basedOn w:val="Normln"/>
    <w:link w:val="TextbublinyChar"/>
    <w:uiPriority w:val="99"/>
    <w:semiHidden/>
    <w:unhideWhenUsed/>
    <w:rsid w:val="00AA234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344"/>
    <w:rPr>
      <w:rFonts w:ascii="Segoe UI" w:hAnsi="Segoe UI" w:cs="Segoe UI"/>
      <w:sz w:val="18"/>
      <w:szCs w:val="18"/>
    </w:rPr>
  </w:style>
  <w:style w:type="paragraph" w:styleId="Normlnweb">
    <w:name w:val="Normal (Web)"/>
    <w:basedOn w:val="Normln"/>
    <w:uiPriority w:val="99"/>
    <w:unhideWhenUsed/>
    <w:rsid w:val="00DA55A3"/>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1E0D7E"/>
    <w:rPr>
      <w:rFonts w:ascii="Times New Roman" w:eastAsia="Times New Roman" w:hAnsi="Times New Roman" w:cs="Times New Roman"/>
      <w:b/>
      <w:sz w:val="40"/>
      <w:szCs w:val="20"/>
      <w:lang w:eastAsia="cs-CZ"/>
    </w:rPr>
  </w:style>
  <w:style w:type="character" w:customStyle="1" w:styleId="Nadpis2Char">
    <w:name w:val="Nadpis 2 Char"/>
    <w:basedOn w:val="Standardnpsmoodstavce"/>
    <w:link w:val="Nadpis2"/>
    <w:rsid w:val="001E0D7E"/>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CD278F"/>
    <w:pPr>
      <w:suppressAutoHyphens/>
      <w:spacing w:after="120"/>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CD278F"/>
    <w:rPr>
      <w:rFonts w:ascii="Times New Roman" w:eastAsia="Times New Roman" w:hAnsi="Times New Roman" w:cs="Times New Roman"/>
      <w:sz w:val="20"/>
      <w:szCs w:val="20"/>
      <w:lang w:eastAsia="ar-SA"/>
    </w:rPr>
  </w:style>
  <w:style w:type="paragraph" w:styleId="Textpoznpodarou">
    <w:name w:val="footnote text"/>
    <w:basedOn w:val="Normln"/>
    <w:link w:val="TextpoznpodarouChar"/>
    <w:uiPriority w:val="99"/>
    <w:semiHidden/>
    <w:unhideWhenUsed/>
    <w:rsid w:val="001A5222"/>
    <w:rPr>
      <w:sz w:val="20"/>
      <w:szCs w:val="20"/>
    </w:rPr>
  </w:style>
  <w:style w:type="character" w:customStyle="1" w:styleId="TextpoznpodarouChar">
    <w:name w:val="Text pozn. pod čarou Char"/>
    <w:basedOn w:val="Standardnpsmoodstavce"/>
    <w:link w:val="Textpoznpodarou"/>
    <w:uiPriority w:val="99"/>
    <w:semiHidden/>
    <w:rsid w:val="001A5222"/>
    <w:rPr>
      <w:rFonts w:ascii="Calibri" w:hAnsi="Calibri" w:cs="Calibri"/>
      <w:sz w:val="20"/>
      <w:szCs w:val="20"/>
    </w:rPr>
  </w:style>
  <w:style w:type="character" w:styleId="Znakapoznpodarou">
    <w:name w:val="footnote reference"/>
    <w:basedOn w:val="Standardnpsmoodstavce"/>
    <w:uiPriority w:val="99"/>
    <w:semiHidden/>
    <w:unhideWhenUsed/>
    <w:rsid w:val="001A5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354">
      <w:bodyDiv w:val="1"/>
      <w:marLeft w:val="0"/>
      <w:marRight w:val="0"/>
      <w:marTop w:val="0"/>
      <w:marBottom w:val="0"/>
      <w:divBdr>
        <w:top w:val="none" w:sz="0" w:space="0" w:color="auto"/>
        <w:left w:val="none" w:sz="0" w:space="0" w:color="auto"/>
        <w:bottom w:val="none" w:sz="0" w:space="0" w:color="auto"/>
        <w:right w:val="none" w:sz="0" w:space="0" w:color="auto"/>
      </w:divBdr>
    </w:div>
    <w:div w:id="50663193">
      <w:bodyDiv w:val="1"/>
      <w:marLeft w:val="0"/>
      <w:marRight w:val="0"/>
      <w:marTop w:val="0"/>
      <w:marBottom w:val="0"/>
      <w:divBdr>
        <w:top w:val="none" w:sz="0" w:space="0" w:color="auto"/>
        <w:left w:val="none" w:sz="0" w:space="0" w:color="auto"/>
        <w:bottom w:val="none" w:sz="0" w:space="0" w:color="auto"/>
        <w:right w:val="none" w:sz="0" w:space="0" w:color="auto"/>
      </w:divBdr>
    </w:div>
    <w:div w:id="847058113">
      <w:bodyDiv w:val="1"/>
      <w:marLeft w:val="0"/>
      <w:marRight w:val="0"/>
      <w:marTop w:val="0"/>
      <w:marBottom w:val="0"/>
      <w:divBdr>
        <w:top w:val="none" w:sz="0" w:space="0" w:color="auto"/>
        <w:left w:val="none" w:sz="0" w:space="0" w:color="auto"/>
        <w:bottom w:val="none" w:sz="0" w:space="0" w:color="auto"/>
        <w:right w:val="none" w:sz="0" w:space="0" w:color="auto"/>
      </w:divBdr>
    </w:div>
    <w:div w:id="10274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YY.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YY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YY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X@YYY.cz" TargetMode="External"/><Relationship Id="rId4" Type="http://schemas.openxmlformats.org/officeDocument/2006/relationships/settings" Target="settings.xml"/><Relationship Id="rId9" Type="http://schemas.openxmlformats.org/officeDocument/2006/relationships/hyperlink" Target="mailto:XXXX@YYY.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47C6-766A-41AF-9403-C383D517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3605</Words>
  <Characters>21276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Knoflíčková</dc:creator>
  <cp:keywords/>
  <dc:description/>
  <cp:lastModifiedBy>Dana</cp:lastModifiedBy>
  <cp:revision>3</cp:revision>
  <cp:lastPrinted>2020-07-21T18:59:00Z</cp:lastPrinted>
  <dcterms:created xsi:type="dcterms:W3CDTF">2021-08-02T17:52:00Z</dcterms:created>
  <dcterms:modified xsi:type="dcterms:W3CDTF">2021-08-02T18:33:00Z</dcterms:modified>
</cp:coreProperties>
</file>