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79" w:rsidRPr="00D7281F" w:rsidRDefault="00653679" w:rsidP="00653679">
      <w:pPr>
        <w:pBdr>
          <w:bottom w:val="single" w:sz="6" w:space="1" w:color="000080"/>
        </w:pBdr>
        <w:rPr>
          <w:rFonts w:ascii="Arial" w:hAnsi="Arial" w:cs="Arial"/>
          <w:b/>
          <w:bCs/>
          <w:color w:val="0000FF"/>
          <w:sz w:val="18"/>
          <w:szCs w:val="18"/>
        </w:rPr>
      </w:pPr>
      <w:bookmarkStart w:id="0" w:name="_GoBack"/>
      <w:bookmarkEnd w:id="0"/>
      <w:r w:rsidRPr="00D7281F">
        <w:rPr>
          <w:rFonts w:ascii="Arial" w:hAnsi="Arial" w:cs="Arial"/>
          <w:b/>
          <w:noProof/>
          <w:color w:val="0000FF"/>
          <w:sz w:val="72"/>
          <w:szCs w:val="72"/>
        </w:rPr>
        <w:drawing>
          <wp:inline distT="0" distB="0" distL="0" distR="0" wp14:anchorId="20E25309" wp14:editId="25983A91">
            <wp:extent cx="1066800" cy="609600"/>
            <wp:effectExtent l="0" t="0" r="0" b="0"/>
            <wp:docPr id="1" name="Obrázek 1" descr="LOGO_Skip_Final_Barv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Skip_Final_Barva_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81F">
        <w:rPr>
          <w:rFonts w:ascii="Arial" w:hAnsi="Arial" w:cs="Arial"/>
          <w:b/>
          <w:bCs/>
          <w:color w:val="0000FF"/>
        </w:rPr>
        <w:t xml:space="preserve">   </w:t>
      </w:r>
      <w:r w:rsidRPr="00D7281F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Pr="00D7281F">
        <w:rPr>
          <w:rFonts w:ascii="Arial" w:hAnsi="Arial" w:cs="Arial"/>
          <w:b/>
          <w:bCs/>
          <w:sz w:val="22"/>
          <w:szCs w:val="22"/>
        </w:rPr>
        <w:t>Svaz knihovníků a informačních pracovníků České republiky</w:t>
      </w:r>
      <w:r w:rsidRPr="00D7281F">
        <w:rPr>
          <w:color w:val="0000FF"/>
        </w:rPr>
        <w:t xml:space="preserve"> </w:t>
      </w:r>
      <w:r w:rsidRPr="00D7281F">
        <w:rPr>
          <w:rFonts w:ascii="Arial" w:hAnsi="Arial" w:cs="Arial"/>
          <w:b/>
          <w:bCs/>
          <w:color w:val="0000FF"/>
        </w:rPr>
        <w:t xml:space="preserve"> </w:t>
      </w:r>
      <w:r w:rsidRPr="00D7281F">
        <w:t xml:space="preserve">                                                               </w:t>
      </w:r>
    </w:p>
    <w:p w:rsidR="00653679" w:rsidRPr="00D7281F" w:rsidRDefault="00653679" w:rsidP="00653679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D7281F">
        <w:rPr>
          <w:rFonts w:ascii="Times New Roman" w:hAnsi="Times New Roman" w:cs="Times New Roman"/>
          <w:sz w:val="24"/>
          <w:szCs w:val="24"/>
        </w:rPr>
        <w:t xml:space="preserve">Zápis z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7281F">
        <w:rPr>
          <w:rFonts w:ascii="Times New Roman" w:hAnsi="Times New Roman" w:cs="Times New Roman"/>
          <w:sz w:val="24"/>
          <w:szCs w:val="24"/>
        </w:rPr>
        <w:t xml:space="preserve"> zasedání PVV SKIP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72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 dubna 2016</w:t>
      </w:r>
    </w:p>
    <w:p w:rsidR="00653679" w:rsidRPr="00D7281F" w:rsidRDefault="00653679" w:rsidP="00653679">
      <w:pPr>
        <w:autoSpaceDE w:val="0"/>
        <w:autoSpaceDN w:val="0"/>
        <w:adjustRightInd w:val="0"/>
      </w:pPr>
    </w:p>
    <w:p w:rsidR="00653679" w:rsidRDefault="00653679" w:rsidP="00653679">
      <w:pPr>
        <w:autoSpaceDE w:val="0"/>
        <w:autoSpaceDN w:val="0"/>
        <w:adjustRightInd w:val="0"/>
        <w:jc w:val="both"/>
      </w:pPr>
      <w:r w:rsidRPr="00D7281F">
        <w:rPr>
          <w:b/>
          <w:bCs/>
        </w:rPr>
        <w:t>Přítomni:</w:t>
      </w:r>
      <w:r w:rsidRPr="00D7281F">
        <w:t xml:space="preserve"> kol.</w:t>
      </w:r>
      <w:r>
        <w:t xml:space="preserve"> </w:t>
      </w:r>
      <w:r w:rsidR="002348B7">
        <w:t>Bílková, Giebisch, Hájková, Matušík, Nivnická, Sabelová, Štěrbová</w:t>
      </w:r>
    </w:p>
    <w:p w:rsidR="00653679" w:rsidRDefault="00653679" w:rsidP="00653679">
      <w:pPr>
        <w:autoSpaceDE w:val="0"/>
        <w:autoSpaceDN w:val="0"/>
        <w:adjustRightInd w:val="0"/>
        <w:jc w:val="both"/>
        <w:rPr>
          <w:bCs/>
        </w:rPr>
      </w:pPr>
      <w:r w:rsidRPr="00D7281F">
        <w:rPr>
          <w:b/>
          <w:bCs/>
        </w:rPr>
        <w:t xml:space="preserve">Omluveni: </w:t>
      </w:r>
      <w:r w:rsidRPr="00D7281F">
        <w:rPr>
          <w:bCs/>
        </w:rPr>
        <w:t xml:space="preserve">kol. </w:t>
      </w:r>
      <w:r w:rsidR="002348B7">
        <w:rPr>
          <w:bCs/>
        </w:rPr>
        <w:t xml:space="preserve">Hubertová, Mudrová, </w:t>
      </w:r>
      <w:r>
        <w:rPr>
          <w:bCs/>
        </w:rPr>
        <w:t>Richter</w:t>
      </w:r>
      <w:r w:rsidR="002348B7">
        <w:rPr>
          <w:bCs/>
        </w:rPr>
        <w:t>, Zoubek</w:t>
      </w:r>
    </w:p>
    <w:p w:rsidR="00653679" w:rsidRPr="00D7281F" w:rsidRDefault="00653679" w:rsidP="00653679">
      <w:pPr>
        <w:autoSpaceDE w:val="0"/>
        <w:autoSpaceDN w:val="0"/>
        <w:adjustRightInd w:val="0"/>
        <w:jc w:val="both"/>
      </w:pPr>
    </w:p>
    <w:p w:rsidR="00653679" w:rsidRPr="000F726B" w:rsidRDefault="00653679" w:rsidP="00653679">
      <w:pPr>
        <w:pStyle w:val="Prosttext"/>
        <w:rPr>
          <w:rFonts w:ascii="Times New Roman" w:hAnsi="Times New Roman"/>
          <w:b/>
          <w:sz w:val="24"/>
          <w:szCs w:val="24"/>
        </w:rPr>
      </w:pPr>
      <w:r w:rsidRPr="000F726B">
        <w:rPr>
          <w:rFonts w:ascii="Times New Roman" w:hAnsi="Times New Roman"/>
          <w:b/>
          <w:sz w:val="24"/>
          <w:szCs w:val="24"/>
        </w:rPr>
        <w:t>Program:</w:t>
      </w:r>
    </w:p>
    <w:p w:rsidR="00653679" w:rsidRPr="000F726B" w:rsidRDefault="00653679" w:rsidP="00653679">
      <w:pPr>
        <w:pStyle w:val="Prosttext"/>
        <w:rPr>
          <w:rFonts w:ascii="Times New Roman" w:hAnsi="Times New Roman"/>
          <w:sz w:val="24"/>
          <w:szCs w:val="24"/>
        </w:rPr>
      </w:pPr>
      <w:r w:rsidRPr="000F726B">
        <w:rPr>
          <w:rFonts w:ascii="Times New Roman" w:hAnsi="Times New Roman"/>
          <w:sz w:val="24"/>
          <w:szCs w:val="24"/>
        </w:rPr>
        <w:t>1. Schválení zápisu z</w:t>
      </w:r>
      <w:r>
        <w:rPr>
          <w:rFonts w:ascii="Times New Roman" w:hAnsi="Times New Roman"/>
          <w:sz w:val="24"/>
          <w:szCs w:val="24"/>
        </w:rPr>
        <w:t> 2</w:t>
      </w:r>
      <w:r w:rsidR="00A00D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zasedání</w:t>
      </w:r>
      <w:r w:rsidRPr="000F726B">
        <w:rPr>
          <w:rFonts w:ascii="Times New Roman" w:hAnsi="Times New Roman"/>
          <w:sz w:val="24"/>
          <w:szCs w:val="24"/>
        </w:rPr>
        <w:t xml:space="preserve"> PVV SKIP</w:t>
      </w:r>
    </w:p>
    <w:p w:rsidR="00653679" w:rsidRPr="000F726B" w:rsidRDefault="00653679" w:rsidP="00653679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00D64">
        <w:rPr>
          <w:rFonts w:ascii="Times New Roman" w:hAnsi="Times New Roman"/>
          <w:sz w:val="24"/>
          <w:szCs w:val="24"/>
        </w:rPr>
        <w:t>Bulletin</w:t>
      </w:r>
      <w:r>
        <w:rPr>
          <w:rFonts w:ascii="Times New Roman" w:hAnsi="Times New Roman"/>
          <w:sz w:val="24"/>
          <w:szCs w:val="24"/>
        </w:rPr>
        <w:t xml:space="preserve"> SKIP</w:t>
      </w:r>
      <w:r w:rsidR="00A00D64">
        <w:rPr>
          <w:rFonts w:ascii="Times New Roman" w:hAnsi="Times New Roman"/>
          <w:sz w:val="24"/>
          <w:szCs w:val="24"/>
        </w:rPr>
        <w:t xml:space="preserve"> v roce 2017</w:t>
      </w:r>
    </w:p>
    <w:p w:rsidR="00653679" w:rsidRDefault="00653679" w:rsidP="00653679">
      <w:pPr>
        <w:pStyle w:val="Prosttext"/>
        <w:rPr>
          <w:rFonts w:ascii="Times New Roman" w:hAnsi="Times New Roman"/>
          <w:sz w:val="24"/>
          <w:szCs w:val="24"/>
        </w:rPr>
      </w:pPr>
      <w:r w:rsidRPr="000F726B">
        <w:rPr>
          <w:rFonts w:ascii="Times New Roman" w:hAnsi="Times New Roman"/>
          <w:sz w:val="24"/>
          <w:szCs w:val="24"/>
        </w:rPr>
        <w:t xml:space="preserve">3. Příprava VH SKIP 2016 </w:t>
      </w:r>
    </w:p>
    <w:p w:rsidR="006E5A05" w:rsidRDefault="006E5A05" w:rsidP="00653679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Zahraniční spolupráce</w:t>
      </w:r>
    </w:p>
    <w:p w:rsidR="006A5675" w:rsidRPr="000F726B" w:rsidRDefault="006E5A05" w:rsidP="00653679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5675">
        <w:rPr>
          <w:rFonts w:ascii="Times New Roman" w:hAnsi="Times New Roman"/>
          <w:sz w:val="24"/>
          <w:szCs w:val="24"/>
        </w:rPr>
        <w:t>. Akce SKIP roku 2016</w:t>
      </w:r>
    </w:p>
    <w:p w:rsidR="00653679" w:rsidRPr="000F726B" w:rsidRDefault="006E5A05" w:rsidP="00653679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53679" w:rsidRPr="000F726B">
        <w:rPr>
          <w:rFonts w:ascii="Times New Roman" w:hAnsi="Times New Roman"/>
          <w:sz w:val="24"/>
          <w:szCs w:val="24"/>
        </w:rPr>
        <w:t>. Různé</w:t>
      </w:r>
    </w:p>
    <w:p w:rsidR="00B76072" w:rsidRDefault="00B76072"/>
    <w:p w:rsidR="00025C5A" w:rsidRPr="00D7281F" w:rsidRDefault="00025C5A" w:rsidP="00025C5A">
      <w:pPr>
        <w:jc w:val="both"/>
        <w:rPr>
          <w:b/>
        </w:rPr>
      </w:pPr>
      <w:r w:rsidRPr="00D7281F">
        <w:rPr>
          <w:b/>
        </w:rPr>
        <w:t>1. Schválen zápis z</w:t>
      </w:r>
      <w:r>
        <w:rPr>
          <w:b/>
        </w:rPr>
        <w:t xml:space="preserve"> 22. zasedání PVV SKIP </w:t>
      </w:r>
    </w:p>
    <w:p w:rsidR="00025C5A" w:rsidRDefault="00025C5A" w:rsidP="00025C5A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p w:rsidR="00025C5A" w:rsidRDefault="00025C5A" w:rsidP="00025C5A">
      <w:pPr>
        <w:overflowPunct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>
        <w:rPr>
          <w:b/>
          <w:bCs/>
        </w:rPr>
        <w:t>2</w:t>
      </w:r>
      <w:r w:rsidRPr="00D7281F">
        <w:rPr>
          <w:b/>
          <w:bCs/>
        </w:rPr>
        <w:t xml:space="preserve">. </w:t>
      </w:r>
      <w:r>
        <w:rPr>
          <w:b/>
          <w:bCs/>
        </w:rPr>
        <w:t>Bulletin SKIP</w:t>
      </w:r>
    </w:p>
    <w:p w:rsidR="002348B7" w:rsidRDefault="00B16F5F" w:rsidP="00B16F5F">
      <w:pPr>
        <w:pStyle w:val="Odstavecseseznamem"/>
        <w:numPr>
          <w:ilvl w:val="0"/>
          <w:numId w:val="3"/>
        </w:numPr>
      </w:pPr>
      <w:r>
        <w:t>K</w:t>
      </w:r>
      <w:r w:rsidR="002348B7">
        <w:t xml:space="preserve">ol. Kurka oznámil, že ukončí svoji činnost na postu šéfredaktora Bulletinu SKIP v tomto roce a pro další období musíme najít adekvátní náhradu, zájem projevila </w:t>
      </w:r>
      <w:r w:rsidR="00CF0C03">
        <w:t xml:space="preserve">dosavadní členka redakční rady </w:t>
      </w:r>
      <w:r w:rsidR="002348B7">
        <w:t>kol. Jansová</w:t>
      </w:r>
      <w:r w:rsidR="00CF0C03">
        <w:t xml:space="preserve"> /členka pražské organizace SKIP/</w:t>
      </w:r>
      <w:r>
        <w:t>.</w:t>
      </w:r>
    </w:p>
    <w:p w:rsidR="00B16F5F" w:rsidRDefault="00B16F5F" w:rsidP="00B16F5F">
      <w:pPr>
        <w:pStyle w:val="Odstavecseseznamem"/>
        <w:numPr>
          <w:ilvl w:val="0"/>
          <w:numId w:val="3"/>
        </w:numPr>
      </w:pPr>
      <w:r>
        <w:t>Kol. Giebisch tuto změnu oznámí na VH SKIP v Hradci Králové.</w:t>
      </w:r>
    </w:p>
    <w:p w:rsidR="00B473C1" w:rsidRDefault="00B16F5F" w:rsidP="00B16F5F">
      <w:pPr>
        <w:pStyle w:val="Odstavecseseznamem"/>
        <w:numPr>
          <w:ilvl w:val="0"/>
          <w:numId w:val="3"/>
        </w:numPr>
      </w:pPr>
      <w:r>
        <w:t>Č</w:t>
      </w:r>
      <w:r w:rsidR="002348B7">
        <w:t xml:space="preserve">lenové PVV SKIP se dohodli, že kol. Jansová připraví </w:t>
      </w:r>
      <w:r w:rsidR="003F247B">
        <w:t>koncept Bulletinu pro rok 2017, který bude projednán na PVV SKIP dne 18.5. s kol. Jansovou.</w:t>
      </w:r>
    </w:p>
    <w:p w:rsidR="003F247B" w:rsidRDefault="003F247B" w:rsidP="00B16F5F">
      <w:pPr>
        <w:pStyle w:val="Odstavecseseznamem"/>
        <w:numPr>
          <w:ilvl w:val="0"/>
          <w:numId w:val="3"/>
        </w:numPr>
      </w:pPr>
      <w:r>
        <w:t xml:space="preserve">PVV SKIP nabídne kol. Jansové max. podporu, budeme budovat redakční radu a aktivní přispěvatele spolkového časopisu. Bulletin by </w:t>
      </w:r>
      <w:r w:rsidR="003B3858">
        <w:t>mohl</w:t>
      </w:r>
      <w:r>
        <w:t xml:space="preserve"> vycházet primárně elektronicky s ročním tiskovým výstupem</w:t>
      </w:r>
      <w:r w:rsidR="003B3858">
        <w:t xml:space="preserve">, který by byl spojen </w:t>
      </w:r>
      <w:r>
        <w:t xml:space="preserve">s výroční zprávou </w:t>
      </w:r>
      <w:r w:rsidR="004774EB">
        <w:t>SKIP</w:t>
      </w:r>
      <w:r>
        <w:t>.</w:t>
      </w:r>
    </w:p>
    <w:p w:rsidR="002348B7" w:rsidRDefault="002348B7"/>
    <w:p w:rsidR="00E93032" w:rsidRDefault="00E93032" w:rsidP="00E93032">
      <w:pPr>
        <w:rPr>
          <w:b/>
        </w:rPr>
      </w:pPr>
      <w:r>
        <w:rPr>
          <w:b/>
        </w:rPr>
        <w:t>3. Příprava valné hromady SKIP</w:t>
      </w:r>
    </w:p>
    <w:p w:rsidR="00E93032" w:rsidRDefault="00E93032" w:rsidP="00E93032">
      <w:pPr>
        <w:rPr>
          <w:b/>
        </w:rPr>
      </w:pPr>
    </w:p>
    <w:p w:rsidR="00E93032" w:rsidRDefault="00E93032" w:rsidP="00E93032">
      <w:pPr>
        <w:rPr>
          <w:b/>
        </w:rPr>
      </w:pPr>
      <w:r>
        <w:rPr>
          <w:b/>
        </w:rPr>
        <w:t>3.1. Příprava VH SKIP v Hradci Králové</w:t>
      </w:r>
    </w:p>
    <w:p w:rsidR="00EA70A7" w:rsidRDefault="00EA70A7"/>
    <w:p w:rsidR="003863D8" w:rsidRDefault="00EA70A7" w:rsidP="00F264B6">
      <w:pPr>
        <w:pStyle w:val="Odstavecseseznamem"/>
        <w:numPr>
          <w:ilvl w:val="0"/>
          <w:numId w:val="3"/>
        </w:numPr>
      </w:pPr>
      <w:r>
        <w:t>K</w:t>
      </w:r>
      <w:r w:rsidR="003863D8">
        <w:t xml:space="preserve">ol. Matušík pozval zástupce </w:t>
      </w:r>
      <w:r w:rsidR="003863D8" w:rsidRPr="00741E39">
        <w:t>rako</w:t>
      </w:r>
      <w:r w:rsidR="00CF0C03">
        <w:t xml:space="preserve">uského, německého, maďarského </w:t>
      </w:r>
      <w:r w:rsidR="003863D8" w:rsidRPr="00741E39">
        <w:t>spolku. Všichni zahraniční hosté budou ubytovaní v hotelu Alessandria.</w:t>
      </w:r>
      <w:r w:rsidR="003863D8">
        <w:t xml:space="preserve"> Kol. Giebisch rezervoval 4 jednolůžkové pokoje.</w:t>
      </w:r>
    </w:p>
    <w:p w:rsidR="00EA70A7" w:rsidRDefault="00EA70A7" w:rsidP="00F264B6">
      <w:pPr>
        <w:pStyle w:val="Odstavecseseznamem"/>
        <w:numPr>
          <w:ilvl w:val="0"/>
          <w:numId w:val="2"/>
        </w:numPr>
      </w:pPr>
      <w:r>
        <w:t>K</w:t>
      </w:r>
      <w:r w:rsidR="003863D8">
        <w:t xml:space="preserve">ol. Giebisch vyzval předsedy regionů, aby doplnili a aktualizovali počty pracovníků u institucionálních členů – připravíme prezenční listiny a u institucí musíme zkontrolovat počty pracovníků pro počty hlasů a novou formu hlasování, pokud bude schválena. </w:t>
      </w:r>
      <w:r w:rsidR="003863D8" w:rsidRPr="00EA70A7">
        <w:rPr>
          <w:b/>
        </w:rPr>
        <w:t xml:space="preserve">Některé regiony zatím bez odezvy </w:t>
      </w:r>
      <w:r w:rsidR="003863D8">
        <w:t>!</w:t>
      </w:r>
    </w:p>
    <w:p w:rsidR="00EA70A7" w:rsidRDefault="00EA70A7" w:rsidP="00F264B6">
      <w:pPr>
        <w:pStyle w:val="Odstavecseseznamem"/>
        <w:numPr>
          <w:ilvl w:val="0"/>
          <w:numId w:val="2"/>
        </w:numPr>
      </w:pPr>
      <w:r>
        <w:t>Kol. Giebisch vytvořil návrh</w:t>
      </w:r>
      <w:r w:rsidRPr="00EA70A7">
        <w:t xml:space="preserve"> </w:t>
      </w:r>
      <w:r w:rsidRPr="00EA70A7">
        <w:rPr>
          <w:b/>
        </w:rPr>
        <w:t>Programového prohlášení 9. VH SKIP</w:t>
      </w:r>
      <w:r>
        <w:t xml:space="preserve"> – poslal k připomínkám členům VV SKIP – připomínkoval dosud kol. Richter a Jansová.</w:t>
      </w:r>
    </w:p>
    <w:p w:rsidR="00EA70A7" w:rsidRDefault="00EA70A7" w:rsidP="00F264B6">
      <w:pPr>
        <w:pStyle w:val="Odstavecseseznamem"/>
        <w:numPr>
          <w:ilvl w:val="0"/>
          <w:numId w:val="2"/>
        </w:numPr>
      </w:pPr>
      <w:r>
        <w:t xml:space="preserve">Kol. Giebisch vytvořil </w:t>
      </w:r>
      <w:r w:rsidRPr="00EA70A7">
        <w:rPr>
          <w:b/>
        </w:rPr>
        <w:t>Zprávu o činnosti 2013-2015</w:t>
      </w:r>
      <w:r>
        <w:t xml:space="preserve">, návrh </w:t>
      </w:r>
      <w:r w:rsidRPr="00EA70A7">
        <w:rPr>
          <w:b/>
        </w:rPr>
        <w:t>Kandidátů VV SKIP a DK VV SKIP</w:t>
      </w:r>
    </w:p>
    <w:p w:rsidR="00EA70A7" w:rsidRDefault="00EA70A7" w:rsidP="00F264B6">
      <w:pPr>
        <w:pStyle w:val="Odstavecseseznamem"/>
        <w:numPr>
          <w:ilvl w:val="0"/>
          <w:numId w:val="2"/>
        </w:numPr>
      </w:pPr>
      <w:r>
        <w:t xml:space="preserve">Kol. Richter vytvoří </w:t>
      </w:r>
      <w:r w:rsidRPr="00EA70A7">
        <w:rPr>
          <w:b/>
        </w:rPr>
        <w:t>návrh na změnu Stanov SKIP</w:t>
      </w:r>
    </w:p>
    <w:p w:rsidR="00EA70A7" w:rsidRDefault="00844C7D" w:rsidP="00EA70A7">
      <w:pPr>
        <w:pStyle w:val="Odstavecseseznamem"/>
        <w:numPr>
          <w:ilvl w:val="0"/>
          <w:numId w:val="2"/>
        </w:numPr>
      </w:pPr>
      <w:r>
        <w:t>Kol. Kvasničková připravila</w:t>
      </w:r>
      <w:r w:rsidR="00EA70A7">
        <w:t xml:space="preserve"> </w:t>
      </w:r>
      <w:r w:rsidR="00EA70A7" w:rsidRPr="00EA70A7">
        <w:rPr>
          <w:b/>
        </w:rPr>
        <w:t>Přehled hospodaření 2013-2015</w:t>
      </w:r>
      <w:r>
        <w:rPr>
          <w:b/>
        </w:rPr>
        <w:t xml:space="preserve"> /příloha č. 1/</w:t>
      </w:r>
    </w:p>
    <w:p w:rsidR="00EA70A7" w:rsidRDefault="00EA70A7" w:rsidP="00EA70A7">
      <w:pPr>
        <w:pStyle w:val="Odstavecseseznamem"/>
      </w:pPr>
    </w:p>
    <w:p w:rsidR="00101AEA" w:rsidRDefault="00101AEA" w:rsidP="00F264B6">
      <w:pPr>
        <w:pStyle w:val="Odstavecseseznamem"/>
        <w:numPr>
          <w:ilvl w:val="0"/>
          <w:numId w:val="2"/>
        </w:numPr>
      </w:pPr>
      <w:r>
        <w:lastRenderedPageBreak/>
        <w:t>P</w:t>
      </w:r>
      <w:r w:rsidR="003B3858">
        <w:t>r</w:t>
      </w:r>
      <w:r>
        <w:t>o jednání Komise pro C</w:t>
      </w:r>
      <w:r w:rsidR="003B3858">
        <w:t>enu českých knihovníků (C</w:t>
      </w:r>
      <w:r>
        <w:t>ČK</w:t>
      </w:r>
      <w:r w:rsidR="003B3858">
        <w:t>)</w:t>
      </w:r>
      <w:r>
        <w:t xml:space="preserve"> v květnu /do konce dubna lze zasílat návrhy pro CČK kol. Giebischovi/ připraví kol. Giebisch </w:t>
      </w:r>
      <w:r w:rsidRPr="00101AEA">
        <w:rPr>
          <w:b/>
        </w:rPr>
        <w:t>Brožuru pro Cenu českých knihovníků</w:t>
      </w:r>
      <w:r>
        <w:t xml:space="preserve"> /jen cca 50 ks pro slavnostní večer</w:t>
      </w:r>
      <w:r w:rsidR="00472EB7">
        <w:t>. Zatím máme 10 návrhů na CČK.</w:t>
      </w:r>
    </w:p>
    <w:p w:rsidR="001B33D5" w:rsidRDefault="001B33D5" w:rsidP="00F264B6">
      <w:pPr>
        <w:pStyle w:val="Odstavecseseznamem"/>
        <w:numPr>
          <w:ilvl w:val="0"/>
          <w:numId w:val="2"/>
        </w:numPr>
      </w:pPr>
      <w:r w:rsidRPr="00AC554C">
        <w:t xml:space="preserve">Kol. </w:t>
      </w:r>
      <w:r>
        <w:t xml:space="preserve">Richter oslovil </w:t>
      </w:r>
      <w:r w:rsidRPr="00AC554C">
        <w:t xml:space="preserve">další </w:t>
      </w:r>
      <w:r w:rsidRPr="00AC554C">
        <w:rPr>
          <w:b/>
        </w:rPr>
        <w:t>potencionální sponzory</w:t>
      </w:r>
      <w:r w:rsidRPr="00AC554C">
        <w:t xml:space="preserve"> VH SKIP</w:t>
      </w:r>
      <w:r w:rsidR="00472EB7">
        <w:t xml:space="preserve"> – máme přislíbeno cca 100</w:t>
      </w:r>
      <w:r w:rsidR="00AE038B">
        <w:t> 000 Kč</w:t>
      </w:r>
    </w:p>
    <w:p w:rsidR="00FF6CB7" w:rsidRPr="00F264B6" w:rsidRDefault="00AE038B" w:rsidP="00F264B6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Kol. Richter pozve </w:t>
      </w:r>
      <w:r w:rsidRPr="00AE038B">
        <w:rPr>
          <w:rFonts w:ascii="Times New Roman" w:hAnsi="Times New Roman"/>
          <w:b/>
          <w:sz w:val="24"/>
          <w:szCs w:val="24"/>
        </w:rPr>
        <w:t>zástupce MK ČR, SPOV, SMO a AK ČR</w:t>
      </w:r>
    </w:p>
    <w:p w:rsidR="00FF6CB7" w:rsidRPr="00F264B6" w:rsidRDefault="00FF6CB7" w:rsidP="00F264B6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Kol. Giebisch připomene na VH SKIP PhDr. J.Burgetovou.</w:t>
      </w:r>
    </w:p>
    <w:p w:rsidR="00957A07" w:rsidRPr="00F264B6" w:rsidRDefault="00FF6CB7" w:rsidP="00F264B6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Kol. Giebisch připraví pro VH SKIP upoutávku na skipové akce roku.</w:t>
      </w:r>
    </w:p>
    <w:p w:rsidR="00957A07" w:rsidRDefault="00957A07" w:rsidP="00AE038B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Kol. Hubertová pošle předběžnou kalkulaci nákladů KM Hradce králové na VH SKIP kol. Kvasničkové.</w:t>
      </w:r>
    </w:p>
    <w:p w:rsidR="00552DF3" w:rsidRDefault="00552DF3" w:rsidP="00552DF3">
      <w:pPr>
        <w:pStyle w:val="Prosttext"/>
        <w:rPr>
          <w:rFonts w:ascii="Times New Roman" w:hAnsi="Times New Roman"/>
          <w:sz w:val="24"/>
          <w:szCs w:val="24"/>
        </w:rPr>
      </w:pPr>
    </w:p>
    <w:p w:rsidR="00552DF3" w:rsidRDefault="00552DF3" w:rsidP="00552DF3">
      <w:pPr>
        <w:pStyle w:val="Odstavecseseznamem"/>
        <w:overflowPunct w:val="0"/>
        <w:autoSpaceDE w:val="0"/>
        <w:autoSpaceDN w:val="0"/>
        <w:adjustRightInd w:val="0"/>
        <w:ind w:left="0"/>
        <w:rPr>
          <w:b/>
        </w:rPr>
      </w:pPr>
      <w:r>
        <w:rPr>
          <w:b/>
        </w:rPr>
        <w:t>4. Zahraniční spolupráce</w:t>
      </w:r>
    </w:p>
    <w:p w:rsidR="00AE038B" w:rsidRDefault="00AE038B" w:rsidP="00552DF3"/>
    <w:p w:rsidR="00552DF3" w:rsidRDefault="00F264B6" w:rsidP="00F264B6">
      <w:pPr>
        <w:pStyle w:val="Odstavecseseznamem"/>
        <w:numPr>
          <w:ilvl w:val="0"/>
          <w:numId w:val="2"/>
        </w:numPr>
      </w:pPr>
      <w:r>
        <w:t xml:space="preserve">Kongres </w:t>
      </w:r>
      <w:r w:rsidRPr="00F264B6">
        <w:rPr>
          <w:b/>
        </w:rPr>
        <w:t>IFLA</w:t>
      </w:r>
      <w:r>
        <w:t xml:space="preserve"> 2016 – za SKIP se zúčastní kol. Nivnická - </w:t>
      </w:r>
      <w:hyperlink r:id="rId7" w:history="1">
        <w:r w:rsidRPr="009A3887">
          <w:rPr>
            <w:rStyle w:val="Hypertextovodkaz"/>
          </w:rPr>
          <w:t>http://2016.ifla.org/</w:t>
        </w:r>
      </w:hyperlink>
      <w:r>
        <w:t xml:space="preserve"> </w:t>
      </w:r>
    </w:p>
    <w:p w:rsidR="00F264B6" w:rsidRDefault="00F264B6" w:rsidP="00552DF3">
      <w:pPr>
        <w:pStyle w:val="Odstavecseseznamem"/>
        <w:numPr>
          <w:ilvl w:val="0"/>
          <w:numId w:val="2"/>
        </w:numPr>
      </w:pPr>
      <w:r>
        <w:t>Členské poplatky IFLA uhradil kol. Richter</w:t>
      </w:r>
    </w:p>
    <w:p w:rsidR="00F264B6" w:rsidRDefault="00F264B6" w:rsidP="00552DF3">
      <w:pPr>
        <w:pStyle w:val="Odstavecseseznamem"/>
        <w:numPr>
          <w:ilvl w:val="0"/>
          <w:numId w:val="2"/>
        </w:numPr>
      </w:pPr>
      <w:r>
        <w:t>Jednání EBLIDA se zúčastní kol. Matušík, který se dále zúčastní jednání EBLIDA/EGIL a jednání NAPLE</w:t>
      </w:r>
    </w:p>
    <w:p w:rsidR="00F264B6" w:rsidRDefault="00F264B6" w:rsidP="00F264B6">
      <w:pPr>
        <w:pStyle w:val="Odstavecseseznamem"/>
        <w:numPr>
          <w:ilvl w:val="0"/>
          <w:numId w:val="2"/>
        </w:numPr>
      </w:pPr>
      <w:r>
        <w:t>Zájezd SKIP do holandských knihoven proběhne v termínu 24.-28.10.</w:t>
      </w:r>
    </w:p>
    <w:p w:rsidR="00F264B6" w:rsidRDefault="00F264B6" w:rsidP="00F264B6">
      <w:pPr>
        <w:pStyle w:val="Odstavecseseznamem"/>
        <w:numPr>
          <w:ilvl w:val="0"/>
          <w:numId w:val="2"/>
        </w:numPr>
      </w:pPr>
      <w:r>
        <w:t>Kol. Matušík osloví předsedkyni VOB kol. Koren a domluví exkurze v nových knihovnách</w:t>
      </w:r>
    </w:p>
    <w:p w:rsidR="00F264B6" w:rsidRDefault="00204C8E" w:rsidP="00F264B6">
      <w:pPr>
        <w:pStyle w:val="Odstavecseseznamem"/>
        <w:numPr>
          <w:ilvl w:val="0"/>
          <w:numId w:val="2"/>
        </w:numPr>
      </w:pPr>
      <w:r>
        <w:t>Doporučujeme regionům využít studijní zájezd SKIP jako odměnu pro své členy</w:t>
      </w:r>
      <w:r w:rsidR="003B3858">
        <w:t>,</w:t>
      </w:r>
      <w:r>
        <w:t xml:space="preserve"> PVV SKIP opět zájezd využije jako cenu pro MARKa 2016.</w:t>
      </w:r>
    </w:p>
    <w:p w:rsidR="00552DF3" w:rsidRDefault="00552DF3" w:rsidP="00AE038B">
      <w:pPr>
        <w:pStyle w:val="Odstavecseseznamem"/>
        <w:overflowPunct w:val="0"/>
        <w:autoSpaceDE w:val="0"/>
        <w:autoSpaceDN w:val="0"/>
        <w:adjustRightInd w:val="0"/>
        <w:ind w:left="0"/>
        <w:rPr>
          <w:b/>
        </w:rPr>
      </w:pPr>
    </w:p>
    <w:p w:rsidR="00AE038B" w:rsidRDefault="00552DF3" w:rsidP="00AE038B">
      <w:pPr>
        <w:pStyle w:val="Odstavecseseznamem"/>
        <w:overflowPunct w:val="0"/>
        <w:autoSpaceDE w:val="0"/>
        <w:autoSpaceDN w:val="0"/>
        <w:adjustRightInd w:val="0"/>
        <w:ind w:left="0"/>
        <w:rPr>
          <w:b/>
        </w:rPr>
      </w:pPr>
      <w:r>
        <w:rPr>
          <w:b/>
        </w:rPr>
        <w:t>5</w:t>
      </w:r>
      <w:r w:rsidR="00AE038B">
        <w:rPr>
          <w:b/>
        </w:rPr>
        <w:t>. Akce SKIPu roku 2016</w:t>
      </w:r>
    </w:p>
    <w:p w:rsidR="00AE038B" w:rsidRDefault="00AE038B" w:rsidP="00AE038B">
      <w:pPr>
        <w:overflowPunct w:val="0"/>
        <w:autoSpaceDE w:val="0"/>
        <w:autoSpaceDN w:val="0"/>
        <w:adjustRightInd w:val="0"/>
        <w:rPr>
          <w:b/>
        </w:rPr>
      </w:pPr>
    </w:p>
    <w:p w:rsidR="00AE038B" w:rsidRDefault="00AE038B" w:rsidP="00AE038B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Světový den knihy a autorských práv</w:t>
      </w:r>
      <w:r w:rsidR="00963D50">
        <w:rPr>
          <w:b/>
        </w:rPr>
        <w:t xml:space="preserve"> – 23.4.</w:t>
      </w:r>
    </w:p>
    <w:p w:rsidR="00E74636" w:rsidRPr="00A76DA2" w:rsidRDefault="00A76DA2" w:rsidP="00A76DA2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rPr>
          <w:b/>
        </w:rPr>
      </w:pPr>
      <w:r w:rsidRPr="00A76DA2">
        <w:t>Světový den knihy</w:t>
      </w:r>
      <w:r>
        <w:rPr>
          <w:b/>
        </w:rPr>
        <w:t xml:space="preserve"> - </w:t>
      </w:r>
      <w:hyperlink r:id="rId8" w:history="1">
        <w:r w:rsidRPr="009A3887">
          <w:rPr>
            <w:rStyle w:val="Hypertextovodkaz"/>
          </w:rPr>
          <w:t>http://www.unesco.org/new/en/wbcd</w:t>
        </w:r>
      </w:hyperlink>
      <w:r>
        <w:t xml:space="preserve"> </w:t>
      </w:r>
    </w:p>
    <w:p w:rsidR="00A76DA2" w:rsidRPr="00A76DA2" w:rsidRDefault="00A76DA2" w:rsidP="00A76DA2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rPr>
          <w:b/>
        </w:rPr>
      </w:pPr>
      <w:r>
        <w:t xml:space="preserve">Knihovny se mohou připojit ke kampani SČKN </w:t>
      </w:r>
      <w:r w:rsidRPr="00A76DA2">
        <w:rPr>
          <w:b/>
        </w:rPr>
        <w:t>Kniha ti sluší</w:t>
      </w:r>
      <w:r>
        <w:t xml:space="preserve"> - </w:t>
      </w:r>
      <w:hyperlink r:id="rId9" w:history="1">
        <w:r w:rsidRPr="009A3887">
          <w:rPr>
            <w:rStyle w:val="Hypertextovodkaz"/>
          </w:rPr>
          <w:t>http://www.knihatislusi.cz/</w:t>
        </w:r>
      </w:hyperlink>
    </w:p>
    <w:p w:rsidR="00E74636" w:rsidRDefault="00E74636" w:rsidP="00AE038B">
      <w:pPr>
        <w:overflowPunct w:val="0"/>
        <w:autoSpaceDE w:val="0"/>
        <w:autoSpaceDN w:val="0"/>
        <w:adjustRightInd w:val="0"/>
        <w:rPr>
          <w:b/>
        </w:rPr>
      </w:pPr>
    </w:p>
    <w:p w:rsidR="00E74636" w:rsidRDefault="00E74636" w:rsidP="00AE038B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Celostátní setkání knihovnických seniorů</w:t>
      </w:r>
      <w:r w:rsidR="00963D50">
        <w:rPr>
          <w:b/>
        </w:rPr>
        <w:t xml:space="preserve"> </w:t>
      </w:r>
      <w:r w:rsidR="00963D50">
        <w:rPr>
          <w:rStyle w:val="Siln"/>
        </w:rPr>
        <w:t>(23.-25.8.) v</w:t>
      </w:r>
      <w:r w:rsidR="00A76DA2">
        <w:rPr>
          <w:rStyle w:val="Siln"/>
        </w:rPr>
        <w:t> </w:t>
      </w:r>
      <w:r w:rsidR="00963D50">
        <w:rPr>
          <w:rStyle w:val="Siln"/>
        </w:rPr>
        <w:t>Klatovech</w:t>
      </w:r>
    </w:p>
    <w:p w:rsidR="00AE038B" w:rsidRPr="00A76DA2" w:rsidRDefault="00A76DA2" w:rsidP="00A76DA2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rPr>
          <w:b/>
        </w:rPr>
      </w:pPr>
      <w:r>
        <w:t xml:space="preserve">Cílem </w:t>
      </w:r>
      <w:r w:rsidR="00220D58">
        <w:t>akce</w:t>
      </w:r>
      <w:r>
        <w:t xml:space="preserve"> je umožnit setkání bývalých pracovníků knihoven z celé České republiky, bývalých spolupracovníků, kteří utvářeli české knihovnictví, seznámit je s nynějším stavem a aktivitami knihoven i s rozvojem a zajímavostmi konkrétního regionu, a tím přispět k jejich aktivnímu životu. Akce má za cíl také napomáhat ke zvi</w:t>
      </w:r>
      <w:r>
        <w:rPr>
          <w:rStyle w:val="highlightedsearchterm"/>
        </w:rPr>
        <w:t>d</w:t>
      </w:r>
      <w:r>
        <w:t>itelnění knihoven u zástupců městské správy i občanů města. Setkání knihovnických seniorů v roce 2016 navazuje na již pravi</w:t>
      </w:r>
      <w:r>
        <w:rPr>
          <w:rStyle w:val="highlightedsearchterm"/>
        </w:rPr>
        <w:t>d</w:t>
      </w:r>
      <w:r>
        <w:t>elná kaž</w:t>
      </w:r>
      <w:r>
        <w:rPr>
          <w:rStyle w:val="highlightedsearchterm"/>
        </w:rPr>
        <w:t>d</w:t>
      </w:r>
      <w:r>
        <w:t>oroční setkání, která se konají v různých místech republiky. Akce se bu</w:t>
      </w:r>
      <w:r>
        <w:rPr>
          <w:rStyle w:val="highlightedsearchterm"/>
        </w:rPr>
        <w:t>d</w:t>
      </w:r>
      <w:r>
        <w:t>e konat v Klatovech, hostitelem bu</w:t>
      </w:r>
      <w:r>
        <w:rPr>
          <w:rStyle w:val="highlightedsearchterm"/>
        </w:rPr>
        <w:t>d</w:t>
      </w:r>
      <w:r>
        <w:t>e Městská knihovna Klatovy. Účastníci bu</w:t>
      </w:r>
      <w:r>
        <w:rPr>
          <w:rStyle w:val="highlightedsearchterm"/>
        </w:rPr>
        <w:t>d</w:t>
      </w:r>
      <w:r>
        <w:t xml:space="preserve">ou mít možnost navštívit kromě Městské knihovny Klatovy také její pobočku v ZŠ Tolstého, a </w:t>
      </w:r>
      <w:r>
        <w:rPr>
          <w:rStyle w:val="highlightedsearchterm"/>
        </w:rPr>
        <w:t>d</w:t>
      </w:r>
      <w:r>
        <w:t>ále Městskou knihovnu v Janovicích na</w:t>
      </w:r>
      <w:r>
        <w:rPr>
          <w:rStyle w:val="highlightedsearchterm"/>
        </w:rPr>
        <w:t>d</w:t>
      </w:r>
      <w:r>
        <w:t xml:space="preserve"> Úhlavou. Klatovský region pře</w:t>
      </w:r>
      <w:r>
        <w:rPr>
          <w:rStyle w:val="highlightedsearchterm"/>
        </w:rPr>
        <w:t>d</w:t>
      </w:r>
      <w:r>
        <w:t>staví ve svých pře</w:t>
      </w:r>
      <w:r>
        <w:rPr>
          <w:rStyle w:val="highlightedsearchterm"/>
        </w:rPr>
        <w:t>d</w:t>
      </w:r>
      <w:r>
        <w:t>náškách Ing. Martin Kříž a Emil Kintzl. Součástí setkání bu</w:t>
      </w:r>
      <w:r>
        <w:rPr>
          <w:rStyle w:val="highlightedsearchterm"/>
        </w:rPr>
        <w:t>d</w:t>
      </w:r>
      <w:r>
        <w:t>e také prohlí</w:t>
      </w:r>
      <w:r>
        <w:rPr>
          <w:rStyle w:val="highlightedsearchterm"/>
        </w:rPr>
        <w:t>d</w:t>
      </w:r>
      <w:r>
        <w:t>ka ra</w:t>
      </w:r>
      <w:r>
        <w:rPr>
          <w:rStyle w:val="highlightedsearchterm"/>
        </w:rPr>
        <w:t>d</w:t>
      </w:r>
      <w:r>
        <w:t>nice, města, návštěva Katakomb, rozhle</w:t>
      </w:r>
      <w:r>
        <w:rPr>
          <w:rStyle w:val="highlightedsearchterm"/>
        </w:rPr>
        <w:t>d</w:t>
      </w:r>
      <w:r>
        <w:t>ny Hůrka, Pavilonu skla, Galerie Klatovy/Klenová.</w:t>
      </w:r>
    </w:p>
    <w:p w:rsidR="00AE038B" w:rsidRDefault="00AE038B" w:rsidP="00AE038B">
      <w:pPr>
        <w:overflowPunct w:val="0"/>
        <w:autoSpaceDE w:val="0"/>
        <w:autoSpaceDN w:val="0"/>
        <w:adjustRightInd w:val="0"/>
        <w:rPr>
          <w:b/>
        </w:rPr>
      </w:pPr>
    </w:p>
    <w:p w:rsidR="00AE038B" w:rsidRPr="00AE038B" w:rsidRDefault="00AE038B" w:rsidP="00AE038B">
      <w:pPr>
        <w:overflowPunct w:val="0"/>
        <w:autoSpaceDE w:val="0"/>
        <w:autoSpaceDN w:val="0"/>
        <w:adjustRightInd w:val="0"/>
        <w:rPr>
          <w:b/>
        </w:rPr>
      </w:pPr>
      <w:r w:rsidRPr="00AE038B">
        <w:rPr>
          <w:b/>
        </w:rPr>
        <w:t>Týden knihoven</w:t>
      </w:r>
      <w:r w:rsidR="00E74636">
        <w:rPr>
          <w:b/>
        </w:rPr>
        <w:t xml:space="preserve"> </w:t>
      </w:r>
      <w:r w:rsidR="00963D50">
        <w:rPr>
          <w:b/>
        </w:rPr>
        <w:t>–</w:t>
      </w:r>
      <w:r w:rsidR="00E74636">
        <w:rPr>
          <w:b/>
        </w:rPr>
        <w:t xml:space="preserve"> RETRO</w:t>
      </w:r>
      <w:r w:rsidR="00963D50">
        <w:rPr>
          <w:b/>
        </w:rPr>
        <w:t xml:space="preserve"> </w:t>
      </w:r>
      <w:r w:rsidR="00963D50">
        <w:rPr>
          <w:rStyle w:val="Siln"/>
        </w:rPr>
        <w:t>(3.-9.10.)</w:t>
      </w:r>
    </w:p>
    <w:p w:rsidR="00AE038B" w:rsidRDefault="00D77814" w:rsidP="008D0AAE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D77814">
        <w:t>Program TK</w:t>
      </w:r>
      <w:r>
        <w:t xml:space="preserve"> dopracuje pracovní skupina – kol. Jarkulišová, Štěrbová a Giebisch</w:t>
      </w:r>
    </w:p>
    <w:p w:rsidR="00D77814" w:rsidRPr="00D77814" w:rsidRDefault="00D77814" w:rsidP="00D77814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77814">
        <w:rPr>
          <w:rFonts w:ascii="Times New Roman" w:hAnsi="Times New Roman"/>
          <w:sz w:val="24"/>
          <w:szCs w:val="24"/>
        </w:rPr>
        <w:t>Tipy na retro aktivity pro knihovny:</w:t>
      </w:r>
    </w:p>
    <w:p w:rsidR="00D77814" w:rsidRPr="00D77814" w:rsidRDefault="000C6538" w:rsidP="00D77814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10" w:history="1">
        <w:r w:rsidR="00D77814" w:rsidRPr="00D77814">
          <w:rPr>
            <w:rStyle w:val="Hypertextovodkaz"/>
            <w:rFonts w:ascii="Times New Roman" w:hAnsi="Times New Roman"/>
            <w:sz w:val="24"/>
            <w:szCs w:val="24"/>
          </w:rPr>
          <w:t>http://www.kjm.cz/udalost/retro-vystava</w:t>
        </w:r>
      </w:hyperlink>
    </w:p>
    <w:p w:rsidR="00D77814" w:rsidRPr="0076456C" w:rsidRDefault="000C6538" w:rsidP="0076456C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11" w:history="1">
        <w:r w:rsidR="00D77814" w:rsidRPr="00D77814">
          <w:rPr>
            <w:rStyle w:val="Hypertextovodkaz"/>
            <w:rFonts w:ascii="Times New Roman" w:hAnsi="Times New Roman"/>
            <w:sz w:val="24"/>
            <w:szCs w:val="24"/>
          </w:rPr>
          <w:t>http://www.kjm.cz/udalost/retro-den</w:t>
        </w:r>
      </w:hyperlink>
    </w:p>
    <w:p w:rsidR="00D77814" w:rsidRPr="0076456C" w:rsidRDefault="000C6538" w:rsidP="0076456C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12" w:history="1">
        <w:r w:rsidR="00D77814" w:rsidRPr="00D77814">
          <w:rPr>
            <w:rStyle w:val="Hypertextovodkaz"/>
            <w:rFonts w:ascii="Times New Roman" w:hAnsi="Times New Roman"/>
            <w:sz w:val="24"/>
            <w:szCs w:val="24"/>
          </w:rPr>
          <w:t>http://www.idobryden.cz/kultura/retro-kalendar-knihovny-zajimava-pozornost/88e94148-6564-11e3-8ebc-5254003d369b/</w:t>
        </w:r>
      </w:hyperlink>
    </w:p>
    <w:p w:rsidR="00D77814" w:rsidRPr="0076456C" w:rsidRDefault="000C6538" w:rsidP="0076456C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13" w:history="1">
        <w:r w:rsidR="00D77814" w:rsidRPr="00D77814">
          <w:rPr>
            <w:rStyle w:val="Hypertextovodkaz"/>
            <w:rFonts w:ascii="Times New Roman" w:hAnsi="Times New Roman"/>
            <w:sz w:val="24"/>
            <w:szCs w:val="24"/>
          </w:rPr>
          <w:t>http://citarnicka.blog.cz/galerie/retro-galerie</w:t>
        </w:r>
      </w:hyperlink>
    </w:p>
    <w:p w:rsidR="00D77814" w:rsidRPr="0076456C" w:rsidRDefault="000C6538" w:rsidP="0076456C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14" w:history="1">
        <w:r w:rsidR="00D77814" w:rsidRPr="00D77814">
          <w:rPr>
            <w:rStyle w:val="Hypertextovodkaz"/>
            <w:rFonts w:ascii="Times New Roman" w:hAnsi="Times New Roman"/>
            <w:sz w:val="24"/>
            <w:szCs w:val="24"/>
          </w:rPr>
          <w:t>http://www.ptejteseknihovny.cz/dotazy/retro-krimi</w:t>
        </w:r>
      </w:hyperlink>
    </w:p>
    <w:p w:rsidR="00D77814" w:rsidRPr="0076456C" w:rsidRDefault="000C6538" w:rsidP="0076456C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15" w:history="1">
        <w:r w:rsidR="00D77814" w:rsidRPr="00D77814">
          <w:rPr>
            <w:rStyle w:val="Hypertextovodkaz"/>
            <w:rFonts w:ascii="Times New Roman" w:hAnsi="Times New Roman"/>
            <w:sz w:val="24"/>
            <w:szCs w:val="24"/>
          </w:rPr>
          <w:t>http://www.novybydzov.cz/retro-ples/a-2573/p1=6464</w:t>
        </w:r>
      </w:hyperlink>
    </w:p>
    <w:p w:rsidR="00D77814" w:rsidRPr="0076456C" w:rsidRDefault="000C6538" w:rsidP="0076456C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16" w:history="1">
        <w:r w:rsidR="00D77814" w:rsidRPr="00D77814">
          <w:rPr>
            <w:rStyle w:val="Hypertextovodkaz"/>
            <w:rFonts w:ascii="Times New Roman" w:hAnsi="Times New Roman"/>
            <w:sz w:val="24"/>
            <w:szCs w:val="24"/>
          </w:rPr>
          <w:t>http://www.vavrinec.cz/pristup-k-informacim/aktualni-informace/vystava-retro-hracek.html</w:t>
        </w:r>
      </w:hyperlink>
    </w:p>
    <w:p w:rsidR="00D77814" w:rsidRPr="0076456C" w:rsidRDefault="000C6538" w:rsidP="0076456C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17" w:history="1">
        <w:r w:rsidR="00D77814" w:rsidRPr="00D77814">
          <w:rPr>
            <w:rStyle w:val="Hypertextovodkaz"/>
            <w:rFonts w:ascii="Times New Roman" w:hAnsi="Times New Roman"/>
            <w:sz w:val="24"/>
            <w:szCs w:val="24"/>
          </w:rPr>
          <w:t>http://www.boskovice.cz/plastove-retro-hracky-v-boskovicke-knihovne/g-40192</w:t>
        </w:r>
      </w:hyperlink>
    </w:p>
    <w:p w:rsidR="00D77814" w:rsidRPr="00D77814" w:rsidRDefault="000C6538" w:rsidP="00D77814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18" w:history="1">
        <w:r w:rsidR="00D77814" w:rsidRPr="00D77814">
          <w:rPr>
            <w:rStyle w:val="Hypertextovodkaz"/>
            <w:rFonts w:ascii="Times New Roman" w:hAnsi="Times New Roman"/>
            <w:sz w:val="24"/>
            <w:szCs w:val="24"/>
          </w:rPr>
          <w:t>http://www.obecmokre.cz/knihovna/index.php?nid=3396&amp;lid=cs&amp;oid=3801321</w:t>
        </w:r>
      </w:hyperlink>
    </w:p>
    <w:p w:rsidR="00D77814" w:rsidRPr="00D77814" w:rsidRDefault="00D77814" w:rsidP="00D77814">
      <w:pPr>
        <w:pStyle w:val="Prosttext"/>
        <w:ind w:left="720"/>
        <w:rPr>
          <w:rFonts w:ascii="Times New Roman" w:hAnsi="Times New Roman"/>
          <w:sz w:val="24"/>
          <w:szCs w:val="24"/>
        </w:rPr>
      </w:pPr>
    </w:p>
    <w:p w:rsidR="00D77814" w:rsidRPr="00D77814" w:rsidRDefault="00D77814" w:rsidP="00D77814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77814">
        <w:rPr>
          <w:rFonts w:ascii="Times New Roman" w:hAnsi="Times New Roman"/>
          <w:sz w:val="24"/>
          <w:szCs w:val="24"/>
        </w:rPr>
        <w:t>... a mnoho dalšího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814">
        <w:rPr>
          <w:rFonts w:ascii="Times New Roman" w:hAnsi="Times New Roman"/>
          <w:sz w:val="24"/>
          <w:szCs w:val="24"/>
        </w:rPr>
        <w:t>a pochopitelně by celý týden knihovnice chodili v retro pláštích, vytáhly by retro průkazky, retro záložky do knih, retro zarážky a hlavně retro nosiče - které se již dnes nepoužívají</w:t>
      </w:r>
      <w:r>
        <w:t>…</w:t>
      </w:r>
    </w:p>
    <w:p w:rsidR="00AE038B" w:rsidRDefault="00AE038B" w:rsidP="00AE038B">
      <w:pPr>
        <w:overflowPunct w:val="0"/>
        <w:autoSpaceDE w:val="0"/>
        <w:autoSpaceDN w:val="0"/>
        <w:adjustRightInd w:val="0"/>
        <w:rPr>
          <w:b/>
        </w:rPr>
      </w:pPr>
    </w:p>
    <w:p w:rsidR="00AE038B" w:rsidRDefault="00AE038B" w:rsidP="00AE038B">
      <w:pPr>
        <w:overflowPunct w:val="0"/>
        <w:autoSpaceDE w:val="0"/>
        <w:autoSpaceDN w:val="0"/>
        <w:adjustRightInd w:val="0"/>
        <w:rPr>
          <w:b/>
        </w:rPr>
      </w:pPr>
      <w:r w:rsidRPr="00AE038B">
        <w:rPr>
          <w:b/>
        </w:rPr>
        <w:t>Happening Týden knihoven 2016</w:t>
      </w:r>
      <w:r w:rsidR="00963D50">
        <w:rPr>
          <w:b/>
        </w:rPr>
        <w:t xml:space="preserve"> – 30.9. ve Vsetíně</w:t>
      </w:r>
    </w:p>
    <w:p w:rsidR="007E45B5" w:rsidRPr="00CE76FB" w:rsidRDefault="00CE76FB" w:rsidP="00AE038B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CE76FB">
        <w:t>Kol.</w:t>
      </w:r>
      <w:r>
        <w:t xml:space="preserve"> Gajdušková oznámí do elektronických konferencí termín konání akce ve Vsetíně</w:t>
      </w:r>
    </w:p>
    <w:p w:rsidR="007E45B5" w:rsidRDefault="007E45B5" w:rsidP="00AE038B">
      <w:pPr>
        <w:overflowPunct w:val="0"/>
        <w:autoSpaceDE w:val="0"/>
        <w:autoSpaceDN w:val="0"/>
        <w:adjustRightInd w:val="0"/>
        <w:rPr>
          <w:b/>
        </w:rPr>
      </w:pPr>
    </w:p>
    <w:p w:rsidR="007E45B5" w:rsidRPr="00AE038B" w:rsidRDefault="00963D50" w:rsidP="00AE038B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Maraton čtení 2016</w:t>
      </w:r>
    </w:p>
    <w:p w:rsidR="00AE038B" w:rsidRDefault="00E1715E" w:rsidP="00E1715E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E1715E">
        <w:t>Bude</w:t>
      </w:r>
      <w:r>
        <w:t xml:space="preserve"> opět vyhlášek k Týdnu knihoven a budeme podporovat částkou 3 000 veřejná čtení autorů nominovaných /nebo nositelů/ na cenu Magnesia Litera.</w:t>
      </w:r>
    </w:p>
    <w:p w:rsidR="00E1715E" w:rsidRDefault="00E1715E" w:rsidP="00E1715E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</w:pPr>
      <w:r>
        <w:t>Organizačně zajistí kol. Giebisch a kol. Kvasničková</w:t>
      </w:r>
    </w:p>
    <w:p w:rsidR="00F4027A" w:rsidRPr="00E1715E" w:rsidRDefault="00F4027A" w:rsidP="00E1715E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</w:pPr>
      <w:r>
        <w:t xml:space="preserve">Akce proběhne s podporou projektu </w:t>
      </w:r>
      <w:r w:rsidRPr="00F4027A">
        <w:rPr>
          <w:b/>
        </w:rPr>
        <w:t>Čtení pomáhá</w:t>
      </w:r>
    </w:p>
    <w:p w:rsidR="00E93032" w:rsidRDefault="00E93032"/>
    <w:p w:rsidR="00AE038B" w:rsidRDefault="00552DF3" w:rsidP="00AE038B">
      <w:pPr>
        <w:pStyle w:val="Odstavecseseznamem"/>
        <w:overflowPunct w:val="0"/>
        <w:autoSpaceDE w:val="0"/>
        <w:autoSpaceDN w:val="0"/>
        <w:adjustRightInd w:val="0"/>
        <w:ind w:left="0"/>
        <w:rPr>
          <w:b/>
        </w:rPr>
      </w:pPr>
      <w:r>
        <w:rPr>
          <w:b/>
        </w:rPr>
        <w:t>6</w:t>
      </w:r>
      <w:r w:rsidR="00AE038B">
        <w:rPr>
          <w:b/>
        </w:rPr>
        <w:t xml:space="preserve">. </w:t>
      </w:r>
      <w:r w:rsidR="00AE038B" w:rsidRPr="006D6BCD">
        <w:rPr>
          <w:b/>
        </w:rPr>
        <w:t>Různé</w:t>
      </w:r>
    </w:p>
    <w:p w:rsidR="002B151D" w:rsidRDefault="002B151D" w:rsidP="002B151D">
      <w:pPr>
        <w:overflowPunct w:val="0"/>
        <w:autoSpaceDE w:val="0"/>
        <w:autoSpaceDN w:val="0"/>
        <w:adjustRightInd w:val="0"/>
      </w:pPr>
    </w:p>
    <w:p w:rsidR="007D39F7" w:rsidRDefault="00CE76FB" w:rsidP="00CE76FB">
      <w:pPr>
        <w:pStyle w:val="Odstavecseseznamem"/>
        <w:numPr>
          <w:ilvl w:val="0"/>
          <w:numId w:val="2"/>
        </w:numPr>
      </w:pPr>
      <w:r w:rsidRPr="00CE76FB">
        <w:rPr>
          <w:b/>
        </w:rPr>
        <w:t>Zaměstnavatelská sekce SKIP</w:t>
      </w:r>
      <w:r>
        <w:t xml:space="preserve">  </w:t>
      </w:r>
    </w:p>
    <w:p w:rsidR="00CE76FB" w:rsidRDefault="00010BB6" w:rsidP="00CE76FB">
      <w:pPr>
        <w:pStyle w:val="Odstavecseseznamem"/>
        <w:numPr>
          <w:ilvl w:val="0"/>
          <w:numId w:val="2"/>
        </w:numPr>
      </w:pPr>
      <w:r>
        <w:t>Další jednání sekce proběhne 4.5. v Brně v Knihovně Jiřího Mahena.</w:t>
      </w:r>
    </w:p>
    <w:p w:rsidR="00010BB6" w:rsidRDefault="00010BB6" w:rsidP="00CE76FB">
      <w:pPr>
        <w:pStyle w:val="Odstavecseseznamem"/>
        <w:numPr>
          <w:ilvl w:val="0"/>
          <w:numId w:val="2"/>
        </w:numPr>
      </w:pPr>
      <w:r>
        <w:t>Program:</w:t>
      </w:r>
    </w:p>
    <w:p w:rsidR="00010BB6" w:rsidRPr="00010BB6" w:rsidRDefault="00010BB6" w:rsidP="00010BB6">
      <w:pPr>
        <w:pStyle w:val="Prost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10BB6">
        <w:rPr>
          <w:rFonts w:ascii="Times New Roman" w:hAnsi="Times New Roman"/>
          <w:sz w:val="24"/>
          <w:szCs w:val="24"/>
        </w:rPr>
        <w:t>Obsahem činnosti - témata</w:t>
      </w:r>
    </w:p>
    <w:p w:rsidR="00010BB6" w:rsidRPr="00010BB6" w:rsidRDefault="00010BB6" w:rsidP="00010BB6">
      <w:pPr>
        <w:pStyle w:val="Prost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</w:t>
      </w:r>
      <w:r w:rsidRPr="00010BB6">
        <w:rPr>
          <w:rFonts w:ascii="Times New Roman" w:hAnsi="Times New Roman"/>
          <w:sz w:val="24"/>
          <w:szCs w:val="24"/>
        </w:rPr>
        <w:t xml:space="preserve">rogram pro 2016 a výhled dále  </w:t>
      </w:r>
    </w:p>
    <w:p w:rsidR="00010BB6" w:rsidRPr="00010BB6" w:rsidRDefault="00010BB6" w:rsidP="00010BB6">
      <w:pPr>
        <w:pStyle w:val="Prost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</w:t>
      </w:r>
      <w:r w:rsidRPr="00010BB6">
        <w:rPr>
          <w:rFonts w:ascii="Times New Roman" w:hAnsi="Times New Roman"/>
          <w:sz w:val="24"/>
          <w:szCs w:val="24"/>
        </w:rPr>
        <w:t xml:space="preserve">tyl práce ( semináře, workshopy, konference , e- konference, e- learning, webináře,  databanka dokumentů ),   rozdělení odpovědností </w:t>
      </w:r>
    </w:p>
    <w:p w:rsidR="00010BB6" w:rsidRPr="00010BB6" w:rsidRDefault="00010BB6" w:rsidP="00010BB6">
      <w:pPr>
        <w:pStyle w:val="Prost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10BB6">
        <w:rPr>
          <w:rFonts w:ascii="Times New Roman" w:hAnsi="Times New Roman"/>
          <w:sz w:val="24"/>
          <w:szCs w:val="24"/>
        </w:rPr>
        <w:t xml:space="preserve">Organizační záležitosti  včetně otázek finančních  </w:t>
      </w:r>
    </w:p>
    <w:p w:rsidR="00CE76FB" w:rsidRDefault="00CE76FB" w:rsidP="00CE76FB"/>
    <w:p w:rsidR="007B67ED" w:rsidRDefault="0090635F" w:rsidP="0076456C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rPr>
          <w:b/>
        </w:rPr>
      </w:pPr>
      <w:r w:rsidRPr="0076456C">
        <w:rPr>
          <w:b/>
        </w:rPr>
        <w:t>Koncepce CŽV</w:t>
      </w:r>
    </w:p>
    <w:p w:rsidR="0076456C" w:rsidRPr="0076456C" w:rsidRDefault="0076456C" w:rsidP="0076456C">
      <w:pPr>
        <w:pStyle w:val="Odstavecseseznamem"/>
        <w:overflowPunct w:val="0"/>
        <w:autoSpaceDE w:val="0"/>
        <w:autoSpaceDN w:val="0"/>
        <w:adjustRightInd w:val="0"/>
      </w:pPr>
      <w:r w:rsidRPr="0076456C">
        <w:t>Kol. Richter se po sérii jednání domluvil</w:t>
      </w:r>
      <w:r>
        <w:t xml:space="preserve"> na VH SDRUK, že se krajské knihovny budou podílet na dopracování materiálu a realizaci CŽV pracovníků knihoven.</w:t>
      </w:r>
      <w:r w:rsidRPr="0076456C">
        <w:t xml:space="preserve"> </w:t>
      </w:r>
    </w:p>
    <w:p w:rsidR="00263DE2" w:rsidRDefault="00263DE2" w:rsidP="00263DE2">
      <w:pPr>
        <w:overflowPunct w:val="0"/>
        <w:autoSpaceDE w:val="0"/>
        <w:autoSpaceDN w:val="0"/>
        <w:adjustRightInd w:val="0"/>
      </w:pPr>
    </w:p>
    <w:p w:rsidR="00263DE2" w:rsidRPr="00C028A3" w:rsidRDefault="00C028A3" w:rsidP="0076456C">
      <w:pPr>
        <w:pStyle w:val="Prosttex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C028A3">
        <w:rPr>
          <w:rFonts w:ascii="Times New Roman" w:hAnsi="Times New Roman"/>
          <w:b/>
          <w:sz w:val="24"/>
          <w:szCs w:val="24"/>
        </w:rPr>
        <w:t>Koncepce rozvoje knihoven 2016-2020 - připomínky do 22.4.2016</w:t>
      </w:r>
    </w:p>
    <w:p w:rsidR="00263DE2" w:rsidRDefault="00263DE2" w:rsidP="00263DE2">
      <w:pPr>
        <w:overflowPunct w:val="0"/>
        <w:autoSpaceDE w:val="0"/>
        <w:autoSpaceDN w:val="0"/>
        <w:adjustRightInd w:val="0"/>
      </w:pPr>
    </w:p>
    <w:p w:rsidR="00C028A3" w:rsidRPr="0076456C" w:rsidRDefault="0076456C" w:rsidP="00C028A3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028A3" w:rsidRPr="00C028A3">
        <w:rPr>
          <w:rFonts w:ascii="Times New Roman" w:hAnsi="Times New Roman"/>
          <w:sz w:val="24"/>
          <w:szCs w:val="24"/>
        </w:rPr>
        <w:t xml:space="preserve">a stránce </w:t>
      </w:r>
      <w:hyperlink r:id="rId19" w:history="1">
        <w:r w:rsidR="00C028A3" w:rsidRPr="00C028A3">
          <w:rPr>
            <w:rStyle w:val="Hypertextovodkaz"/>
            <w:rFonts w:ascii="Times New Roman" w:hAnsi="Times New Roman"/>
            <w:sz w:val="24"/>
            <w:szCs w:val="24"/>
          </w:rPr>
          <w:t>http://ukr.knihovna.cz/priprava-koncepce-rozvoje-knihoven-cr-na-leta-2016-2020/</w:t>
        </w:r>
      </w:hyperlink>
      <w:r w:rsidR="00C028A3" w:rsidRPr="00C028A3">
        <w:rPr>
          <w:rFonts w:ascii="Times New Roman" w:hAnsi="Times New Roman"/>
          <w:sz w:val="24"/>
          <w:szCs w:val="24"/>
        </w:rPr>
        <w:t xml:space="preserve"> je ke stažení návrh Koncepce rozvoje knihoven na léta 2016-2020, kterou připravuje Ústřední knihovnická rada ve spolupráci s Ministerstvem kultury ČR. </w:t>
      </w:r>
    </w:p>
    <w:p w:rsidR="00C028A3" w:rsidRPr="0076456C" w:rsidRDefault="00C028A3" w:rsidP="00C028A3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028A3">
        <w:rPr>
          <w:rFonts w:ascii="Times New Roman" w:hAnsi="Times New Roman"/>
          <w:sz w:val="24"/>
          <w:szCs w:val="24"/>
        </w:rPr>
        <w:t xml:space="preserve">NÁVRH JE K DISPOZICI K VEŘEJNÉ DISKUZI. Těšíme se na vaše připomínky a návrhy. Připomínky zpracujte nejlépe formou korektur v textu a posílejte na adresu: </w:t>
      </w:r>
      <w:hyperlink r:id="rId20" w:history="1">
        <w:r w:rsidRPr="00C028A3">
          <w:rPr>
            <w:rStyle w:val="Hypertextovodkaz"/>
            <w:rFonts w:ascii="Times New Roman" w:hAnsi="Times New Roman"/>
            <w:sz w:val="24"/>
            <w:szCs w:val="24"/>
          </w:rPr>
          <w:t>vit.richter@nkp.cz</w:t>
        </w:r>
      </w:hyperlink>
      <w:r w:rsidRPr="00C028A3">
        <w:rPr>
          <w:rFonts w:ascii="Times New Roman" w:hAnsi="Times New Roman"/>
          <w:sz w:val="24"/>
          <w:szCs w:val="24"/>
        </w:rPr>
        <w:t xml:space="preserve"> NEJPOZDĚJI DO 22.4. 2016</w:t>
      </w:r>
    </w:p>
    <w:p w:rsidR="00C028A3" w:rsidRPr="00C028A3" w:rsidRDefault="00C028A3" w:rsidP="0076456C">
      <w:pPr>
        <w:pStyle w:val="Prost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028A3">
        <w:rPr>
          <w:rFonts w:ascii="Times New Roman" w:hAnsi="Times New Roman"/>
          <w:sz w:val="24"/>
          <w:szCs w:val="24"/>
        </w:rPr>
        <w:t xml:space="preserve">Další podklady ke Koncepci včetně vyhodnocení období 2011 až 2015 najdete na stránkách ÚKR </w:t>
      </w:r>
      <w:hyperlink r:id="rId21" w:history="1">
        <w:r w:rsidRPr="00C028A3">
          <w:rPr>
            <w:rStyle w:val="Hypertextovodkaz"/>
            <w:rFonts w:ascii="Times New Roman" w:hAnsi="Times New Roman"/>
            <w:sz w:val="24"/>
            <w:szCs w:val="24"/>
          </w:rPr>
          <w:t>http://ukr.knihovna.cz/</w:t>
        </w:r>
      </w:hyperlink>
    </w:p>
    <w:p w:rsidR="00FB3FA7" w:rsidRDefault="00FB3FA7" w:rsidP="0076456C">
      <w:pPr>
        <w:pStyle w:val="Bezmezer"/>
        <w:numPr>
          <w:ilvl w:val="0"/>
          <w:numId w:val="0"/>
        </w:numPr>
      </w:pPr>
    </w:p>
    <w:p w:rsidR="00F80E6D" w:rsidRPr="0076456C" w:rsidRDefault="00F80E6D" w:rsidP="00FB3FA7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rPr>
          <w:b/>
        </w:rPr>
      </w:pPr>
      <w:r w:rsidRPr="0076456C">
        <w:rPr>
          <w:b/>
        </w:rPr>
        <w:t>Knihovny a Strategie digitální gramotnosti</w:t>
      </w:r>
    </w:p>
    <w:p w:rsidR="00F80E6D" w:rsidRPr="00F80E6D" w:rsidRDefault="00F80E6D" w:rsidP="0076456C">
      <w:pPr>
        <w:pStyle w:val="Prosttext"/>
        <w:ind w:left="720"/>
        <w:rPr>
          <w:rFonts w:ascii="Times New Roman" w:hAnsi="Times New Roman"/>
          <w:sz w:val="24"/>
          <w:szCs w:val="24"/>
        </w:rPr>
      </w:pPr>
      <w:r w:rsidRPr="00F80E6D">
        <w:rPr>
          <w:rFonts w:ascii="Times New Roman" w:hAnsi="Times New Roman"/>
          <w:sz w:val="24"/>
          <w:szCs w:val="24"/>
        </w:rPr>
        <w:t xml:space="preserve">Knihovny se budou moci zapojit do realizace cílů Strategie digitální gramotnosti </w:t>
      </w:r>
      <w:hyperlink r:id="rId22" w:history="1">
        <w:r w:rsidRPr="00F80E6D">
          <w:rPr>
            <w:rStyle w:val="Hypertextovodkaz"/>
            <w:rFonts w:ascii="Times New Roman" w:hAnsi="Times New Roman"/>
            <w:sz w:val="24"/>
            <w:szCs w:val="24"/>
          </w:rPr>
          <w:t>http://www.mpsv.cz/cs/21498</w:t>
        </w:r>
      </w:hyperlink>
      <w:r w:rsidRPr="00F80E6D">
        <w:rPr>
          <w:rFonts w:ascii="Times New Roman" w:hAnsi="Times New Roman"/>
          <w:sz w:val="24"/>
          <w:szCs w:val="24"/>
        </w:rPr>
        <w:t>. Na co bude orientována podpora v oblasti knihoven:</w:t>
      </w:r>
    </w:p>
    <w:p w:rsidR="00F80E6D" w:rsidRPr="00F80E6D" w:rsidRDefault="00F80E6D" w:rsidP="00F80E6D">
      <w:pPr>
        <w:pStyle w:val="Prosttext"/>
        <w:rPr>
          <w:rFonts w:ascii="Times New Roman" w:hAnsi="Times New Roman"/>
          <w:sz w:val="24"/>
          <w:szCs w:val="24"/>
        </w:rPr>
      </w:pPr>
    </w:p>
    <w:p w:rsidR="00F80E6D" w:rsidRPr="00F80E6D" w:rsidRDefault="00F80E6D" w:rsidP="003B3858">
      <w:pPr>
        <w:pStyle w:val="Prosttext"/>
        <w:numPr>
          <w:ilvl w:val="0"/>
          <w:numId w:val="20"/>
        </w:numPr>
        <w:ind w:left="1134"/>
        <w:rPr>
          <w:rFonts w:ascii="Times New Roman" w:hAnsi="Times New Roman"/>
          <w:sz w:val="24"/>
          <w:szCs w:val="24"/>
        </w:rPr>
      </w:pPr>
      <w:r w:rsidRPr="00F80E6D">
        <w:rPr>
          <w:rFonts w:ascii="Times New Roman" w:hAnsi="Times New Roman"/>
          <w:sz w:val="24"/>
          <w:szCs w:val="24"/>
        </w:rPr>
        <w:t>Vzdělávání, rekvalifikace pracovníků knihoven v oblasti digitální gramotnosti, aby knihovny mohly po</w:t>
      </w:r>
      <w:r w:rsidR="0076456C">
        <w:rPr>
          <w:rFonts w:ascii="Times New Roman" w:hAnsi="Times New Roman"/>
          <w:sz w:val="24"/>
          <w:szCs w:val="24"/>
        </w:rPr>
        <w:t>skytovat poradenství veřejnosti</w:t>
      </w:r>
    </w:p>
    <w:p w:rsidR="00F80E6D" w:rsidRPr="00F80E6D" w:rsidRDefault="00F80E6D" w:rsidP="003B3858">
      <w:pPr>
        <w:pStyle w:val="Prosttext"/>
        <w:numPr>
          <w:ilvl w:val="0"/>
          <w:numId w:val="20"/>
        </w:numPr>
        <w:ind w:left="1134"/>
        <w:rPr>
          <w:rFonts w:ascii="Times New Roman" w:hAnsi="Times New Roman"/>
          <w:sz w:val="24"/>
          <w:szCs w:val="24"/>
        </w:rPr>
      </w:pPr>
      <w:r w:rsidRPr="00F80E6D">
        <w:rPr>
          <w:rFonts w:ascii="Times New Roman" w:hAnsi="Times New Roman"/>
          <w:sz w:val="24"/>
          <w:szCs w:val="24"/>
        </w:rPr>
        <w:t>Podpora knihoven na vysokorychlostní připojení k internetu, podp</w:t>
      </w:r>
      <w:r w:rsidR="0076456C">
        <w:rPr>
          <w:rFonts w:ascii="Times New Roman" w:hAnsi="Times New Roman"/>
          <w:sz w:val="24"/>
          <w:szCs w:val="24"/>
        </w:rPr>
        <w:t>ora wifi pro lokální dostupnost</w:t>
      </w:r>
    </w:p>
    <w:p w:rsidR="00F80E6D" w:rsidRPr="00F80E6D" w:rsidRDefault="00F80E6D" w:rsidP="003B3858">
      <w:pPr>
        <w:pStyle w:val="Prosttext"/>
        <w:numPr>
          <w:ilvl w:val="0"/>
          <w:numId w:val="20"/>
        </w:numPr>
        <w:ind w:left="1134"/>
        <w:rPr>
          <w:rFonts w:ascii="Times New Roman" w:hAnsi="Times New Roman"/>
          <w:sz w:val="24"/>
          <w:szCs w:val="24"/>
        </w:rPr>
      </w:pPr>
      <w:r w:rsidRPr="00F80E6D">
        <w:rPr>
          <w:rFonts w:ascii="Times New Roman" w:hAnsi="Times New Roman"/>
          <w:sz w:val="24"/>
          <w:szCs w:val="24"/>
        </w:rPr>
        <w:t>Vybudování, vybavení digitálních učeben v k</w:t>
      </w:r>
      <w:r w:rsidR="0076456C">
        <w:rPr>
          <w:rFonts w:ascii="Times New Roman" w:hAnsi="Times New Roman"/>
          <w:sz w:val="24"/>
          <w:szCs w:val="24"/>
        </w:rPr>
        <w:t>nihovnách</w:t>
      </w:r>
    </w:p>
    <w:p w:rsidR="00F80E6D" w:rsidRPr="00F80E6D" w:rsidRDefault="00F80E6D" w:rsidP="003B3858">
      <w:pPr>
        <w:pStyle w:val="Prosttext"/>
        <w:numPr>
          <w:ilvl w:val="0"/>
          <w:numId w:val="20"/>
        </w:numPr>
        <w:ind w:left="1134"/>
        <w:rPr>
          <w:rFonts w:ascii="Times New Roman" w:hAnsi="Times New Roman"/>
          <w:sz w:val="24"/>
          <w:szCs w:val="24"/>
        </w:rPr>
      </w:pPr>
      <w:r w:rsidRPr="00F80E6D">
        <w:rPr>
          <w:rFonts w:ascii="Times New Roman" w:hAnsi="Times New Roman"/>
          <w:sz w:val="24"/>
          <w:szCs w:val="24"/>
        </w:rPr>
        <w:t>Zvýšení kvalifikace vybraného okruhu pracovník</w:t>
      </w:r>
      <w:r w:rsidR="0076456C">
        <w:rPr>
          <w:rFonts w:ascii="Times New Roman" w:hAnsi="Times New Roman"/>
          <w:sz w:val="24"/>
          <w:szCs w:val="24"/>
        </w:rPr>
        <w:t>ů knihoven - proškolení lektorů</w:t>
      </w:r>
    </w:p>
    <w:p w:rsidR="003B3858" w:rsidRDefault="00F80E6D" w:rsidP="003B3858">
      <w:pPr>
        <w:pStyle w:val="Prosttext"/>
        <w:numPr>
          <w:ilvl w:val="0"/>
          <w:numId w:val="20"/>
        </w:numPr>
        <w:ind w:left="1134"/>
        <w:rPr>
          <w:rFonts w:ascii="Times New Roman" w:hAnsi="Times New Roman"/>
          <w:sz w:val="24"/>
          <w:szCs w:val="24"/>
        </w:rPr>
      </w:pPr>
      <w:r w:rsidRPr="003B3858">
        <w:rPr>
          <w:rFonts w:ascii="Times New Roman" w:hAnsi="Times New Roman"/>
          <w:sz w:val="24"/>
          <w:szCs w:val="24"/>
        </w:rPr>
        <w:t>Pořádání kurzů na podporu digitální gramotnosti p</w:t>
      </w:r>
      <w:r w:rsidR="003B3858">
        <w:rPr>
          <w:rFonts w:ascii="Times New Roman" w:hAnsi="Times New Roman"/>
          <w:sz w:val="24"/>
          <w:szCs w:val="24"/>
        </w:rPr>
        <w:t>ro veřejnost, najímání lektorů</w:t>
      </w:r>
    </w:p>
    <w:p w:rsidR="00F80E6D" w:rsidRPr="003B3858" w:rsidRDefault="00F80E6D" w:rsidP="003B3858">
      <w:pPr>
        <w:pStyle w:val="Prosttext"/>
        <w:numPr>
          <w:ilvl w:val="0"/>
          <w:numId w:val="20"/>
        </w:numPr>
        <w:ind w:left="1134"/>
        <w:rPr>
          <w:rFonts w:ascii="Times New Roman" w:hAnsi="Times New Roman"/>
          <w:sz w:val="24"/>
          <w:szCs w:val="24"/>
        </w:rPr>
      </w:pPr>
      <w:r w:rsidRPr="003B3858">
        <w:rPr>
          <w:rFonts w:ascii="Times New Roman" w:hAnsi="Times New Roman"/>
          <w:sz w:val="24"/>
          <w:szCs w:val="24"/>
        </w:rPr>
        <w:t>Podpora zavádění a využívání komunitně orientovaných elektronických služeb přizpůsobených osobám s nízkou úrovní digitální gramotnosti</w:t>
      </w:r>
    </w:p>
    <w:p w:rsidR="00F80E6D" w:rsidRPr="0076456C" w:rsidRDefault="00F80E6D" w:rsidP="003B3858">
      <w:pPr>
        <w:pStyle w:val="Prosttext"/>
        <w:numPr>
          <w:ilvl w:val="0"/>
          <w:numId w:val="20"/>
        </w:numPr>
        <w:ind w:left="1134"/>
        <w:rPr>
          <w:rFonts w:ascii="Times New Roman" w:hAnsi="Times New Roman"/>
          <w:sz w:val="24"/>
          <w:szCs w:val="24"/>
        </w:rPr>
      </w:pPr>
      <w:r w:rsidRPr="00F80E6D">
        <w:rPr>
          <w:rFonts w:ascii="Times New Roman" w:hAnsi="Times New Roman"/>
          <w:sz w:val="24"/>
          <w:szCs w:val="24"/>
        </w:rPr>
        <w:t>Finanční podpora bude realizována většinou ze strukturálních fondů EU, tj. z operačních programů zaměstnanost, Evropský sociální fond (IROP-Integrovaný regionální operační program), Operační program Výzkum, vývoj a vzdělávání.</w:t>
      </w:r>
    </w:p>
    <w:p w:rsidR="00F80E6D" w:rsidRPr="0076456C" w:rsidRDefault="00F80E6D" w:rsidP="003B3858">
      <w:pPr>
        <w:pStyle w:val="Prosttext"/>
        <w:numPr>
          <w:ilvl w:val="0"/>
          <w:numId w:val="20"/>
        </w:numPr>
        <w:ind w:left="1134"/>
        <w:rPr>
          <w:rFonts w:ascii="Times New Roman" w:hAnsi="Times New Roman"/>
          <w:sz w:val="24"/>
          <w:szCs w:val="24"/>
        </w:rPr>
      </w:pPr>
      <w:r w:rsidRPr="00F80E6D">
        <w:rPr>
          <w:rFonts w:ascii="Times New Roman" w:hAnsi="Times New Roman"/>
          <w:sz w:val="24"/>
          <w:szCs w:val="24"/>
        </w:rPr>
        <w:t>Vždy bude záviset na iniciativě knihovny a jejího provozovatele, zda se bude ucházet o podporu. V příloze jsou uvedeny priority programu, kde se přímo počítá se zapojením knihoven. Pokud jde o vzdělávání pracovník knihoven, SKIP jedná o spolupráci s Unii zaměstnavatelských svazů na zpracování projektu na vzdělávací program pro pracovníky knihoven.</w:t>
      </w:r>
    </w:p>
    <w:p w:rsidR="00D84917" w:rsidRPr="0076456C" w:rsidRDefault="00F80E6D" w:rsidP="003B3858">
      <w:pPr>
        <w:pStyle w:val="Prosttext"/>
        <w:numPr>
          <w:ilvl w:val="0"/>
          <w:numId w:val="20"/>
        </w:numPr>
        <w:ind w:left="1134"/>
        <w:rPr>
          <w:rFonts w:ascii="Times New Roman" w:hAnsi="Times New Roman"/>
          <w:sz w:val="24"/>
          <w:szCs w:val="24"/>
        </w:rPr>
      </w:pPr>
      <w:r w:rsidRPr="00F80E6D">
        <w:rPr>
          <w:rFonts w:ascii="Times New Roman" w:hAnsi="Times New Roman"/>
          <w:sz w:val="24"/>
          <w:szCs w:val="24"/>
        </w:rPr>
        <w:t>Doporučujeme knihovnám a jejich provozovatelům, aby zvažovali zapojení vlastní knihovny a pracovníků do Strategie digitální gramotnosti.</w:t>
      </w:r>
    </w:p>
    <w:p w:rsidR="00D84917" w:rsidRPr="00D84917" w:rsidRDefault="00D84917" w:rsidP="003B3858">
      <w:pPr>
        <w:pStyle w:val="Prosttext"/>
        <w:numPr>
          <w:ilvl w:val="0"/>
          <w:numId w:val="20"/>
        </w:numPr>
        <w:ind w:left="1134"/>
        <w:rPr>
          <w:rFonts w:ascii="Times New Roman" w:hAnsi="Times New Roman"/>
          <w:sz w:val="24"/>
          <w:szCs w:val="24"/>
        </w:rPr>
      </w:pPr>
      <w:r w:rsidRPr="00D84917">
        <w:rPr>
          <w:rFonts w:ascii="Times New Roman" w:hAnsi="Times New Roman"/>
          <w:sz w:val="24"/>
          <w:szCs w:val="24"/>
        </w:rPr>
        <w:t xml:space="preserve">Pro vybudování či vybavení digitálních učeben v knihovnách, bude možné získat podporu z IROP (Integrovaný regionální operační program - priorita 2.4 = Zájmové, neformální a celoživotní vzdělávání). V tom případě je nezbytné, aby tento záměr byl zahrnut v takzvaných KAPech nebo MAPech - jedná se o základní podmínku pro úspěšnost projektu. </w:t>
      </w:r>
    </w:p>
    <w:p w:rsidR="00D84917" w:rsidRPr="00D84917" w:rsidRDefault="00D84917" w:rsidP="00D84917">
      <w:pPr>
        <w:pStyle w:val="Prosttext"/>
        <w:rPr>
          <w:rFonts w:ascii="Times New Roman" w:hAnsi="Times New Roman"/>
          <w:sz w:val="24"/>
          <w:szCs w:val="24"/>
        </w:rPr>
      </w:pPr>
    </w:p>
    <w:p w:rsidR="0076456C" w:rsidRPr="0076456C" w:rsidRDefault="00151BB1" w:rsidP="0076456C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rPr>
          <w:b/>
        </w:rPr>
      </w:pPr>
      <w:r w:rsidRPr="0076456C">
        <w:rPr>
          <w:b/>
        </w:rPr>
        <w:t>Seminář Autorské právo v praxi III.  SLEVA PRO KNIHOVNY</w:t>
      </w:r>
    </w:p>
    <w:p w:rsidR="00151BB1" w:rsidRPr="00151BB1" w:rsidRDefault="00151BB1" w:rsidP="0076456C">
      <w:pPr>
        <w:pStyle w:val="Prosttext"/>
        <w:ind w:left="720"/>
        <w:rPr>
          <w:rFonts w:ascii="Times New Roman" w:hAnsi="Times New Roman"/>
          <w:sz w:val="24"/>
          <w:szCs w:val="24"/>
        </w:rPr>
      </w:pPr>
      <w:r w:rsidRPr="00151BB1">
        <w:rPr>
          <w:rFonts w:ascii="Times New Roman" w:hAnsi="Times New Roman"/>
          <w:sz w:val="24"/>
          <w:szCs w:val="24"/>
        </w:rPr>
        <w:t xml:space="preserve">Zveme Vás na seminář Autorské právo v praxi III., který se bude konat dne 8.6.2016 v přednáškovém sále ÚTIA AV ČR na Praze 8 (asi 5 minut od metra Ládví).  Cílem semináře Autorské právo v praxi III je poskytnutí informací a umožnění diskuze k problematice současných forem publikování vědecké a odborné literatury a způsobů její distribuce (prodeje, online distribuce, půjčování apod.). </w:t>
      </w:r>
    </w:p>
    <w:p w:rsidR="00151BB1" w:rsidRPr="00151BB1" w:rsidRDefault="00151BB1" w:rsidP="003B3858">
      <w:pPr>
        <w:pStyle w:val="Prosttex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151BB1">
        <w:rPr>
          <w:rFonts w:ascii="Times New Roman" w:hAnsi="Times New Roman"/>
          <w:sz w:val="24"/>
          <w:szCs w:val="24"/>
        </w:rPr>
        <w:t>Bližší informace o programu semináře a registrační formulář naleznete na</w:t>
      </w:r>
    </w:p>
    <w:p w:rsidR="00151BB1" w:rsidRPr="00151BB1" w:rsidRDefault="0076456C" w:rsidP="00151BB1">
      <w:pPr>
        <w:pStyle w:val="Prosttext"/>
        <w:rPr>
          <w:rFonts w:ascii="Times New Roman" w:hAnsi="Times New Roman"/>
          <w:sz w:val="24"/>
          <w:szCs w:val="24"/>
        </w:rPr>
      </w:pPr>
      <w:r>
        <w:t xml:space="preserve">      </w:t>
      </w:r>
      <w:hyperlink r:id="rId23" w:history="1">
        <w:r w:rsidR="00151BB1" w:rsidRPr="00151BB1">
          <w:rPr>
            <w:rStyle w:val="Hypertextovodkaz"/>
            <w:rFonts w:ascii="Times New Roman" w:hAnsi="Times New Roman"/>
            <w:sz w:val="24"/>
            <w:szCs w:val="24"/>
          </w:rPr>
          <w:t>http://www.odbornecasopisy.cz/seminare-konference/autorske-pravo-v-praxi-iii--73</w:t>
        </w:r>
      </w:hyperlink>
      <w:r w:rsidR="00151BB1" w:rsidRPr="00151BB1">
        <w:rPr>
          <w:rFonts w:ascii="Times New Roman" w:hAnsi="Times New Roman"/>
          <w:sz w:val="24"/>
          <w:szCs w:val="24"/>
        </w:rPr>
        <w:t xml:space="preserve"> </w:t>
      </w:r>
    </w:p>
    <w:p w:rsidR="00151BB1" w:rsidRPr="00151BB1" w:rsidRDefault="00151BB1" w:rsidP="00151BB1">
      <w:pPr>
        <w:pStyle w:val="Prosttext"/>
        <w:rPr>
          <w:rFonts w:ascii="Times New Roman" w:hAnsi="Times New Roman"/>
          <w:sz w:val="24"/>
          <w:szCs w:val="24"/>
        </w:rPr>
      </w:pPr>
    </w:p>
    <w:p w:rsidR="00151BB1" w:rsidRPr="00151BB1" w:rsidRDefault="00151BB1" w:rsidP="003B3858">
      <w:pPr>
        <w:pStyle w:val="Prosttext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151BB1">
        <w:rPr>
          <w:rFonts w:ascii="Times New Roman" w:hAnsi="Times New Roman"/>
          <w:sz w:val="24"/>
          <w:szCs w:val="24"/>
        </w:rPr>
        <w:t xml:space="preserve">ZVÝHODNĚNÍ PRO PRACOVNÍKY KNIHOVEN: pokud do poznámky registračního formuláře uvedete KNIHOVNA, bude Vám účtován o více než třetinu nižší účastnický poplatek (po slevě bude činit 790,- Kč bez DPH oproti standardnímu vložnému 1 190,- Kč bez DPH - sleva bude odečtena manuálně na faktuře, kterou Vám zašleme). </w:t>
      </w:r>
    </w:p>
    <w:p w:rsidR="00151BB1" w:rsidRPr="00151BB1" w:rsidRDefault="00151BB1" w:rsidP="00151BB1">
      <w:pPr>
        <w:pStyle w:val="Prosttext"/>
        <w:rPr>
          <w:rFonts w:ascii="Times New Roman" w:hAnsi="Times New Roman"/>
          <w:sz w:val="24"/>
          <w:szCs w:val="24"/>
        </w:rPr>
      </w:pPr>
    </w:p>
    <w:p w:rsidR="008731C0" w:rsidRPr="0076456C" w:rsidRDefault="008731C0" w:rsidP="00151BB1">
      <w:pPr>
        <w:pStyle w:val="Prosttex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8731C0">
        <w:rPr>
          <w:rFonts w:ascii="Times New Roman" w:hAnsi="Times New Roman"/>
          <w:b/>
          <w:sz w:val="24"/>
          <w:szCs w:val="24"/>
        </w:rPr>
        <w:t>Doplňování knihovních fondů a veřejné zakázky</w:t>
      </w:r>
    </w:p>
    <w:p w:rsidR="008731C0" w:rsidRPr="008731C0" w:rsidRDefault="003B3858" w:rsidP="0076456C">
      <w:pPr>
        <w:pStyle w:val="Prost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8731C0" w:rsidRPr="008731C0">
        <w:rPr>
          <w:rFonts w:ascii="Times New Roman" w:hAnsi="Times New Roman"/>
          <w:sz w:val="24"/>
          <w:szCs w:val="24"/>
        </w:rPr>
        <w:t xml:space="preserve"> současné době vrcholí schvalování nového zákona o zadávání veřejných zakázek - musí u něm po druhé rozhodnout Poslanecká sněmovna po vrácení návrhu ze Senátu. Potom by zákon mohl velmi brzo vejít v platnost.</w:t>
      </w:r>
      <w:r>
        <w:rPr>
          <w:rFonts w:ascii="Times New Roman" w:hAnsi="Times New Roman"/>
          <w:sz w:val="24"/>
          <w:szCs w:val="24"/>
        </w:rPr>
        <w:t xml:space="preserve"> </w:t>
      </w:r>
      <w:r w:rsidR="008731C0" w:rsidRPr="008731C0">
        <w:rPr>
          <w:rFonts w:ascii="Times New Roman" w:hAnsi="Times New Roman"/>
          <w:sz w:val="24"/>
          <w:szCs w:val="24"/>
        </w:rPr>
        <w:t xml:space="preserve">Pokud bude zákon schválen, knihovny (ale také muzea...) budou výslovně vyjmuty z povinnosti provádět výběrová </w:t>
      </w:r>
      <w:r w:rsidR="008731C0" w:rsidRPr="008731C0">
        <w:rPr>
          <w:rFonts w:ascii="Times New Roman" w:hAnsi="Times New Roman"/>
          <w:sz w:val="24"/>
          <w:szCs w:val="24"/>
        </w:rPr>
        <w:lastRenderedPageBreak/>
        <w:t>řízení v souvislosti s nákupem knih a jiných informačních zdrojů. Toto vyjmutí se bude týkat pouze podlimitních zakázek, tj. do částky 2 mil. Kč. Příslušné ustanovení je v § 3</w:t>
      </w:r>
      <w:r w:rsidR="0076456C">
        <w:rPr>
          <w:rFonts w:ascii="Times New Roman" w:hAnsi="Times New Roman"/>
          <w:sz w:val="24"/>
          <w:szCs w:val="24"/>
        </w:rPr>
        <w:t xml:space="preserve">0, písm. g) a zejména h) a zní: </w:t>
      </w:r>
      <w:r w:rsidR="008731C0" w:rsidRPr="008731C0">
        <w:rPr>
          <w:rFonts w:ascii="Times New Roman" w:hAnsi="Times New Roman"/>
          <w:sz w:val="24"/>
          <w:szCs w:val="24"/>
        </w:rPr>
        <w:t>§ 30</w:t>
      </w:r>
    </w:p>
    <w:p w:rsidR="008731C0" w:rsidRPr="008731C0" w:rsidRDefault="0076456C" w:rsidP="008731C0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731C0" w:rsidRPr="008731C0">
        <w:rPr>
          <w:rFonts w:ascii="Times New Roman" w:hAnsi="Times New Roman"/>
          <w:sz w:val="24"/>
          <w:szCs w:val="24"/>
        </w:rPr>
        <w:t>Výjimky pro podlimitní veřejné zakázky</w:t>
      </w:r>
    </w:p>
    <w:p w:rsidR="008731C0" w:rsidRPr="008731C0" w:rsidRDefault="008731C0" w:rsidP="008731C0">
      <w:pPr>
        <w:pStyle w:val="Prosttext"/>
        <w:rPr>
          <w:rFonts w:ascii="Times New Roman" w:hAnsi="Times New Roman"/>
          <w:sz w:val="24"/>
          <w:szCs w:val="24"/>
        </w:rPr>
      </w:pPr>
    </w:p>
    <w:p w:rsidR="008731C0" w:rsidRPr="008731C0" w:rsidRDefault="0076456C" w:rsidP="008731C0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731C0" w:rsidRPr="008731C0">
        <w:rPr>
          <w:rFonts w:ascii="Times New Roman" w:hAnsi="Times New Roman"/>
          <w:sz w:val="24"/>
          <w:szCs w:val="24"/>
        </w:rPr>
        <w:t>Zadavatel není povinen zadat v zadávacím řízení podlimitní veřejnou zakázku</w:t>
      </w:r>
    </w:p>
    <w:p w:rsidR="008731C0" w:rsidRPr="008731C0" w:rsidRDefault="008731C0" w:rsidP="008731C0">
      <w:pPr>
        <w:pStyle w:val="Prosttext"/>
        <w:rPr>
          <w:rFonts w:ascii="Times New Roman" w:hAnsi="Times New Roman"/>
          <w:sz w:val="24"/>
          <w:szCs w:val="24"/>
        </w:rPr>
      </w:pPr>
    </w:p>
    <w:p w:rsidR="008731C0" w:rsidRPr="008731C0" w:rsidRDefault="0076456C" w:rsidP="008731C0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731C0" w:rsidRPr="008731C0">
        <w:rPr>
          <w:rFonts w:ascii="Times New Roman" w:hAnsi="Times New Roman"/>
          <w:sz w:val="24"/>
          <w:szCs w:val="24"/>
        </w:rPr>
        <w:t>g)</w:t>
      </w:r>
      <w:r w:rsidR="008731C0" w:rsidRPr="008731C0">
        <w:rPr>
          <w:rFonts w:ascii="Times New Roman" w:hAnsi="Times New Roman"/>
          <w:sz w:val="24"/>
          <w:szCs w:val="24"/>
        </w:rPr>
        <w:tab/>
        <w:t xml:space="preserve">jejímž předmětem je nabytí věci nebo souboru věcí do sbírky muzejní povahy16), kulturní památky17) nebo jiného předmětu kulturní hodnoty18), </w:t>
      </w:r>
    </w:p>
    <w:p w:rsidR="008731C0" w:rsidRPr="008731C0" w:rsidRDefault="008731C0" w:rsidP="008731C0">
      <w:pPr>
        <w:pStyle w:val="Prosttext"/>
        <w:rPr>
          <w:rFonts w:ascii="Times New Roman" w:hAnsi="Times New Roman"/>
          <w:sz w:val="24"/>
          <w:szCs w:val="24"/>
        </w:rPr>
      </w:pPr>
    </w:p>
    <w:p w:rsidR="008731C0" w:rsidRPr="008731C0" w:rsidRDefault="0076456C" w:rsidP="008731C0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731C0" w:rsidRPr="008731C0">
        <w:rPr>
          <w:rFonts w:ascii="Times New Roman" w:hAnsi="Times New Roman"/>
          <w:sz w:val="24"/>
          <w:szCs w:val="24"/>
        </w:rPr>
        <w:t>h)</w:t>
      </w:r>
      <w:r w:rsidR="008731C0" w:rsidRPr="008731C0">
        <w:rPr>
          <w:rFonts w:ascii="Times New Roman" w:hAnsi="Times New Roman"/>
          <w:sz w:val="24"/>
          <w:szCs w:val="24"/>
        </w:rPr>
        <w:tab/>
        <w:t>na nákup knih a jiných informačních zdrojů do knihovních fondů,</w:t>
      </w:r>
    </w:p>
    <w:p w:rsidR="00933744" w:rsidRDefault="00933744"/>
    <w:p w:rsidR="00B81E2B" w:rsidRPr="00D7281F" w:rsidRDefault="00B81E2B" w:rsidP="00B81E2B">
      <w:pPr>
        <w:pStyle w:val="Odstavecseseznamem"/>
        <w:overflowPunct w:val="0"/>
        <w:autoSpaceDE w:val="0"/>
        <w:autoSpaceDN w:val="0"/>
        <w:adjustRightInd w:val="0"/>
        <w:ind w:left="0"/>
        <w:rPr>
          <w:b/>
        </w:rPr>
      </w:pPr>
      <w:r>
        <w:rPr>
          <w:b/>
        </w:rPr>
        <w:t xml:space="preserve">Příští </w:t>
      </w:r>
      <w:r w:rsidRPr="00D7281F">
        <w:rPr>
          <w:b/>
        </w:rPr>
        <w:t xml:space="preserve">zasedání </w:t>
      </w:r>
      <w:r>
        <w:rPr>
          <w:b/>
        </w:rPr>
        <w:t>P</w:t>
      </w:r>
      <w:r w:rsidRPr="00D7281F">
        <w:rPr>
          <w:b/>
        </w:rPr>
        <w:t xml:space="preserve">VV SKIP </w:t>
      </w:r>
      <w:r>
        <w:rPr>
          <w:b/>
        </w:rPr>
        <w:t>se uskuteční:</w:t>
      </w:r>
    </w:p>
    <w:p w:rsidR="00B81E2B" w:rsidRPr="00D7281F" w:rsidRDefault="00B81E2B" w:rsidP="00B81E2B">
      <w:pPr>
        <w:pStyle w:val="Prost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18.5. od 10 hod. v kanceláři kol. Richtera. </w:t>
      </w:r>
    </w:p>
    <w:p w:rsidR="00B81E2B" w:rsidRPr="00D7281F" w:rsidRDefault="00B81E2B" w:rsidP="00B81E2B">
      <w:pPr>
        <w:pStyle w:val="Prosttext"/>
        <w:rPr>
          <w:rFonts w:ascii="Times New Roman" w:hAnsi="Times New Roman"/>
          <w:sz w:val="24"/>
          <w:szCs w:val="24"/>
        </w:rPr>
      </w:pPr>
    </w:p>
    <w:p w:rsidR="00B81E2B" w:rsidRPr="00D7281F" w:rsidRDefault="00B81E2B" w:rsidP="00B81E2B">
      <w:pPr>
        <w:pStyle w:val="Odstavecseseznamem"/>
        <w:overflowPunct w:val="0"/>
        <w:autoSpaceDE w:val="0"/>
        <w:autoSpaceDN w:val="0"/>
        <w:adjustRightInd w:val="0"/>
        <w:ind w:left="0"/>
      </w:pPr>
      <w:r>
        <w:t>Zapsal : R. Giebisch</w:t>
      </w:r>
    </w:p>
    <w:p w:rsidR="00B81E2B" w:rsidRDefault="00B81E2B" w:rsidP="00B81E2B">
      <w:pPr>
        <w:pStyle w:val="Odstavecseseznamem"/>
        <w:overflowPunct w:val="0"/>
        <w:autoSpaceDE w:val="0"/>
        <w:autoSpaceDN w:val="0"/>
        <w:adjustRightInd w:val="0"/>
        <w:ind w:left="0"/>
      </w:pPr>
      <w:r>
        <w:t>Schválil: V. Richter</w:t>
      </w:r>
    </w:p>
    <w:p w:rsidR="00025C5A" w:rsidRDefault="00025C5A"/>
    <w:p w:rsidR="001D38C6" w:rsidRPr="001D38C6" w:rsidRDefault="001D38C6" w:rsidP="00BE14AF">
      <w:pPr>
        <w:jc w:val="right"/>
        <w:rPr>
          <w:b/>
        </w:rPr>
      </w:pPr>
      <w:r w:rsidRPr="001D38C6">
        <w:rPr>
          <w:b/>
        </w:rPr>
        <w:t>Příloha č. 1</w:t>
      </w: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620"/>
        <w:gridCol w:w="1580"/>
        <w:gridCol w:w="1640"/>
      </w:tblGrid>
      <w:tr w:rsidR="001D38C6" w:rsidRPr="001D38C6" w:rsidTr="001D38C6">
        <w:trPr>
          <w:trHeight w:val="3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BE14AF" w:rsidRDefault="001D38C6" w:rsidP="001D38C6">
            <w:pPr>
              <w:rPr>
                <w:rFonts w:ascii="Arial CE" w:hAnsi="Arial CE" w:cs="Arial CE"/>
                <w:b/>
                <w:bCs/>
              </w:rPr>
            </w:pPr>
            <w:r w:rsidRPr="00BE14AF">
              <w:rPr>
                <w:rFonts w:ascii="Arial CE" w:hAnsi="Arial CE" w:cs="Arial CE"/>
                <w:b/>
                <w:bCs/>
              </w:rPr>
              <w:t>Zpráva o hospodaření SKIP od roku 2013 do roku 2015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D3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D3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38C6" w:rsidRPr="001D38C6" w:rsidTr="001D38C6">
        <w:trPr>
          <w:trHeight w:val="36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D3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D38C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</w:tr>
      <w:tr w:rsidR="001D38C6" w:rsidRPr="001D38C6" w:rsidTr="001D38C6">
        <w:trPr>
          <w:trHeight w:val="33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b/>
                <w:bCs/>
              </w:rPr>
            </w:pPr>
            <w:r w:rsidRPr="001D38C6">
              <w:rPr>
                <w:rFonts w:ascii="Arial CE" w:hAnsi="Arial CE" w:cs="Arial CE"/>
                <w:b/>
                <w:bCs/>
              </w:rPr>
              <w:t>Příjmy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2015</w:t>
            </w: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Daněné příjmy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810 818,00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842 845,00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928 798,00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účastnické poplatky na akce SKIP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530 084,00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683 265,00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754 130,00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D38C6">
              <w:rPr>
                <w:rFonts w:ascii="Calibri" w:hAnsi="Calibri"/>
                <w:color w:val="000000"/>
                <w:sz w:val="22"/>
                <w:szCs w:val="22"/>
              </w:rPr>
              <w:t>příjmy akce BiDi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103 594,00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D38C6">
              <w:rPr>
                <w:rFonts w:ascii="Calibri" w:hAnsi="Calibri"/>
                <w:color w:val="000000"/>
                <w:sz w:val="22"/>
                <w:szCs w:val="22"/>
              </w:rPr>
              <w:t>prodej publikací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6 838,00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5 030,00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4 550,00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pronájem a inzerce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191 380,00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24 550,00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66 524,00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SKANSKA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D38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D38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130 000,00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D38C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 Kč</w:t>
            </w: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vratka nedaněná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2 516,00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0,00 Kč</w:t>
            </w: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Nedaněné příjmy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1 764 491,98 Kč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2 119 669,92 Kč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2 204 053,90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členské příspěvky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1 153 250,00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1 377 600,00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1 413 700,00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úrok ČSS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1 241,98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559,92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903,90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dary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200 000,00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200 000,00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160 000,00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 xml:space="preserve">dotace MK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410 000,00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533 000,00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627 000,00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členské příspěvky navýšení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0,00 Kč</w:t>
            </w: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vratka nedaněná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8 510,00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2 450,00 Kč</w:t>
            </w: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Příjmy celkem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2 575 309,98 Kč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2 962 514,92 Kč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3 132 851,90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</w:tr>
      <w:tr w:rsidR="001D38C6" w:rsidRPr="001D38C6" w:rsidTr="001D38C6">
        <w:trPr>
          <w:trHeight w:val="33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b/>
                <w:bCs/>
              </w:rPr>
            </w:pPr>
            <w:r w:rsidRPr="001D38C6">
              <w:rPr>
                <w:rFonts w:ascii="Arial CE" w:hAnsi="Arial CE" w:cs="Arial CE"/>
                <w:b/>
                <w:bCs/>
              </w:rPr>
              <w:t>Výdaje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Výdaje odečitatelné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2015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nákup materiál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48 492,00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77 723,00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17 854,00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dohody o provedení práce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113 165,00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143 878,00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123 310,00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362 717,50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459 894,01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647 941,73 Kč</w:t>
            </w: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sz w:val="20"/>
                <w:szCs w:val="20"/>
              </w:rPr>
              <w:lastRenderedPageBreak/>
              <w:t>vratka za účastnický poplatek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2 635,00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4 112,00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22 450,00 Kč</w:t>
            </w: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Odečitatelné příjmy celkem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527 009,50 Kč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685 607,01 Kč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811 555,73 Kč</w:t>
            </w: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Výdaje neodečitatelné dotace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2015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materiál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13 600,00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12 280,00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5 000,00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OON a daně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125 960,00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137 310,00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188 000,00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270 440,00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383 410,00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430 386,99 Kč</w:t>
            </w: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sz w:val="20"/>
                <w:szCs w:val="20"/>
              </w:rPr>
              <w:t>vratka dotace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3 613,00 Kč</w:t>
            </w: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Výdaje z dotace celkem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410 000,00 Kč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533 000,00 Kč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626 999,99 Kč</w:t>
            </w: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Výdaje neodečitatelné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2015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 xml:space="preserve">ceny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49 039,00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35 000,00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15 570,00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 xml:space="preserve">cestovné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164 516,04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132 536,25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163 420,50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sz w:val="20"/>
                <w:szCs w:val="20"/>
              </w:rPr>
              <w:t>Maraton Čtení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114 354,00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88 782,00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105 700,00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dary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43 752,00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64 991,00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59 438,00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dohody o provedení práce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118 946,00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113 573,00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130 897,00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náklady na navýšení dotace materiál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17 932,66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14 196,00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23 267,00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náklady na navýšení dotace služby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45 312,00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15 124,48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56 463,00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náklady na navýšení dotace dohody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91 519,00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109 655,00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22 684,00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nákup materiálu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30 048,97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25 277,00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23 432,05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občerstvení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108 593,60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83 929,00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53 259,00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poštovné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8 970,00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32 332,00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5 180,00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poplatky bance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27 367,59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26 123,35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22 619,82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služby spojené s provozem sekretariátu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201 000,00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201 275,00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201 000,00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SW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8 506,00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8 506,00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9 186,00 Kč</w:t>
            </w:r>
          </w:p>
        </w:tc>
      </w:tr>
      <w:tr w:rsidR="001D38C6" w:rsidRPr="001D38C6" w:rsidTr="001D38C6">
        <w:trPr>
          <w:trHeight w:val="33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38C6" w:rsidRPr="001D38C6" w:rsidRDefault="001D38C6" w:rsidP="001D38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D38C6">
              <w:rPr>
                <w:rFonts w:ascii="Calibri" w:hAnsi="Calibri"/>
                <w:color w:val="000000"/>
                <w:sz w:val="22"/>
                <w:szCs w:val="22"/>
              </w:rPr>
              <w:t>nájem, školení, ostatní provozní výdaje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169 322,70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150 406,30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215 978,30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D38C6">
              <w:rPr>
                <w:rFonts w:ascii="Calibri" w:hAnsi="Calibri"/>
                <w:color w:val="000000"/>
                <w:sz w:val="22"/>
                <w:szCs w:val="22"/>
              </w:rPr>
              <w:t>zajištění semináře Goethe Institutu a Biblioweb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19 743,96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21 785,42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27 250,00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členské příspěvky jiným organizacím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75 917,09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53 997,27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97 269,49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D38C6">
              <w:rPr>
                <w:rFonts w:ascii="Calibri" w:hAnsi="Calibri"/>
                <w:color w:val="000000"/>
                <w:sz w:val="22"/>
                <w:szCs w:val="22"/>
              </w:rPr>
              <w:t>knížka pro prvňáčka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41 000,00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5 000,00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170 000,00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tisk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348 580,07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302 638,95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223 807,70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doména - WEB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42 981,00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60 702,01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70 213,00 Kč</w:t>
            </w: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" w:hAnsi="Arial" w:cs="Arial"/>
                <w:sz w:val="20"/>
                <w:szCs w:val="20"/>
              </w:rPr>
            </w:pPr>
            <w:r w:rsidRPr="001D38C6">
              <w:rPr>
                <w:rFonts w:ascii="Arial" w:hAnsi="Arial" w:cs="Arial"/>
                <w:sz w:val="20"/>
                <w:szCs w:val="20"/>
              </w:rPr>
              <w:t>daň z úroku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0,00 Kč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5,32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597,99 Kč</w:t>
            </w: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Výdaje z příspěvků celkem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1 727 401,68 Kč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1 545 835,35 Kč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1 697 232,85 Kč</w:t>
            </w: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Výdaje neodečitatelné celkem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2 137 401,68 Kč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2 078 835,35 Kč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2 324 232,84 Kč</w:t>
            </w: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D38C6">
              <w:rPr>
                <w:rFonts w:ascii="Arial CE" w:hAnsi="Arial CE" w:cs="Arial CE"/>
                <w:b/>
                <w:bCs/>
                <w:sz w:val="20"/>
                <w:szCs w:val="20"/>
              </w:rPr>
              <w:t>Výdaje celkem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2 664 411,18 Kč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2 764 442,36 Kč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38C6">
              <w:rPr>
                <w:rFonts w:ascii="Arial" w:hAnsi="Arial" w:cs="Arial"/>
                <w:b/>
                <w:bCs/>
                <w:sz w:val="20"/>
                <w:szCs w:val="20"/>
              </w:rPr>
              <w:t>3 135 788,57 Kč</w:t>
            </w: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</w:tr>
      <w:tr w:rsidR="001D38C6" w:rsidRPr="001D38C6" w:rsidTr="001D38C6">
        <w:trPr>
          <w:trHeight w:val="315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D38C6">
              <w:rPr>
                <w:rFonts w:ascii="Arial CE" w:hAnsi="Arial CE" w:cs="Arial CE"/>
                <w:b/>
                <w:bCs/>
                <w:sz w:val="22"/>
                <w:szCs w:val="22"/>
              </w:rPr>
              <w:t>Hospodářský výsledek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D38C6">
              <w:rPr>
                <w:rFonts w:ascii="Arial CE" w:hAnsi="Arial CE" w:cs="Arial CE"/>
                <w:b/>
                <w:bCs/>
                <w:sz w:val="22"/>
                <w:szCs w:val="22"/>
              </w:rPr>
              <w:t>-89 101,20 Kč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D38C6">
              <w:rPr>
                <w:rFonts w:ascii="Arial CE" w:hAnsi="Arial CE" w:cs="Arial CE"/>
                <w:b/>
                <w:bCs/>
                <w:sz w:val="22"/>
                <w:szCs w:val="22"/>
              </w:rPr>
              <w:t>198 072,56 Kč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D38C6">
              <w:rPr>
                <w:rFonts w:ascii="Arial CE" w:hAnsi="Arial CE" w:cs="Arial CE"/>
                <w:b/>
                <w:bCs/>
                <w:sz w:val="22"/>
                <w:szCs w:val="22"/>
              </w:rPr>
              <w:t>-2 936,67 Kč</w:t>
            </w: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</w:tr>
      <w:tr w:rsidR="001D38C6" w:rsidRPr="001D38C6" w:rsidTr="001D38C6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rFonts w:ascii="Arial CE" w:hAnsi="Arial CE" w:cs="Arial C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C6" w:rsidRPr="001D38C6" w:rsidRDefault="001D38C6" w:rsidP="001D38C6">
            <w:pPr>
              <w:rPr>
                <w:sz w:val="20"/>
                <w:szCs w:val="20"/>
              </w:rPr>
            </w:pPr>
          </w:p>
        </w:tc>
      </w:tr>
    </w:tbl>
    <w:p w:rsidR="00F66FDD" w:rsidRDefault="00F66FDD"/>
    <w:sectPr w:rsidR="00F66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DF"/>
    <w:multiLevelType w:val="multilevel"/>
    <w:tmpl w:val="F71A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A4AD2"/>
    <w:multiLevelType w:val="hybridMultilevel"/>
    <w:tmpl w:val="C866A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52337"/>
    <w:multiLevelType w:val="hybridMultilevel"/>
    <w:tmpl w:val="8CBC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424EF"/>
    <w:multiLevelType w:val="hybridMultilevel"/>
    <w:tmpl w:val="664AB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73533"/>
    <w:multiLevelType w:val="hybridMultilevel"/>
    <w:tmpl w:val="EA0C510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4373F"/>
    <w:multiLevelType w:val="hybridMultilevel"/>
    <w:tmpl w:val="019651F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8C63E28"/>
    <w:multiLevelType w:val="hybridMultilevel"/>
    <w:tmpl w:val="824AB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E5629"/>
    <w:multiLevelType w:val="hybridMultilevel"/>
    <w:tmpl w:val="28A82C3E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306CF"/>
    <w:multiLevelType w:val="hybridMultilevel"/>
    <w:tmpl w:val="D72AF4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23159"/>
    <w:multiLevelType w:val="hybridMultilevel"/>
    <w:tmpl w:val="4BB49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248EB"/>
    <w:multiLevelType w:val="singleLevel"/>
    <w:tmpl w:val="46CC63A2"/>
    <w:lvl w:ilvl="0">
      <w:start w:val="2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>
    <w:nsid w:val="5545114C"/>
    <w:multiLevelType w:val="hybridMultilevel"/>
    <w:tmpl w:val="19508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076A2"/>
    <w:multiLevelType w:val="multilevel"/>
    <w:tmpl w:val="DFB2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1D7DBC"/>
    <w:multiLevelType w:val="hybridMultilevel"/>
    <w:tmpl w:val="3EEC3728"/>
    <w:lvl w:ilvl="0" w:tplc="4AA29630">
      <w:start w:val="1"/>
      <w:numFmt w:val="decimal"/>
      <w:pStyle w:val="Bezmez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7577C"/>
    <w:multiLevelType w:val="singleLevel"/>
    <w:tmpl w:val="F5AEACA6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>
    <w:nsid w:val="707E4EBD"/>
    <w:multiLevelType w:val="hybridMultilevel"/>
    <w:tmpl w:val="ED1CCCC6"/>
    <w:lvl w:ilvl="0" w:tplc="797E41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603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80D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43A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6DA18">
      <w:start w:val="244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F3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822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816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84F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F06C51"/>
    <w:multiLevelType w:val="singleLevel"/>
    <w:tmpl w:val="5FFE0F1C"/>
    <w:lvl w:ilvl="0">
      <w:start w:val="6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>
    <w:nsid w:val="717277F1"/>
    <w:multiLevelType w:val="hybridMultilevel"/>
    <w:tmpl w:val="3A1E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4794F"/>
    <w:multiLevelType w:val="hybridMultilevel"/>
    <w:tmpl w:val="19483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7"/>
  </w:num>
  <w:num w:numId="5">
    <w:abstractNumId w:val="9"/>
  </w:num>
  <w:num w:numId="6">
    <w:abstractNumId w:val="10"/>
  </w:num>
  <w:num w:numId="7">
    <w:abstractNumId w:val="14"/>
  </w:num>
  <w:num w:numId="8">
    <w:abstractNumId w:val="16"/>
  </w:num>
  <w:num w:numId="9">
    <w:abstractNumId w:val="13"/>
  </w:num>
  <w:num w:numId="10">
    <w:abstractNumId w:val="13"/>
    <w:lvlOverride w:ilvl="0">
      <w:startOverride w:val="1"/>
    </w:lvlOverride>
  </w:num>
  <w:num w:numId="11">
    <w:abstractNumId w:val="5"/>
  </w:num>
  <w:num w:numId="12">
    <w:abstractNumId w:val="0"/>
  </w:num>
  <w:num w:numId="13">
    <w:abstractNumId w:val="12"/>
  </w:num>
  <w:num w:numId="14">
    <w:abstractNumId w:val="18"/>
  </w:num>
  <w:num w:numId="15">
    <w:abstractNumId w:val="1"/>
  </w:num>
  <w:num w:numId="16">
    <w:abstractNumId w:val="15"/>
  </w:num>
  <w:num w:numId="17">
    <w:abstractNumId w:val="2"/>
  </w:num>
  <w:num w:numId="18">
    <w:abstractNumId w:val="6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DD"/>
    <w:rsid w:val="00010BB6"/>
    <w:rsid w:val="00025C5A"/>
    <w:rsid w:val="00072314"/>
    <w:rsid w:val="000A5976"/>
    <w:rsid w:val="000C6538"/>
    <w:rsid w:val="00101AEA"/>
    <w:rsid w:val="00151BB1"/>
    <w:rsid w:val="001525A4"/>
    <w:rsid w:val="001B33D5"/>
    <w:rsid w:val="001D38C6"/>
    <w:rsid w:val="00204C8E"/>
    <w:rsid w:val="00220D58"/>
    <w:rsid w:val="002348B7"/>
    <w:rsid w:val="00263DE2"/>
    <w:rsid w:val="002B151D"/>
    <w:rsid w:val="003863D8"/>
    <w:rsid w:val="003B3858"/>
    <w:rsid w:val="003F247B"/>
    <w:rsid w:val="00472EB7"/>
    <w:rsid w:val="004774EB"/>
    <w:rsid w:val="00552DF3"/>
    <w:rsid w:val="00653679"/>
    <w:rsid w:val="006675E4"/>
    <w:rsid w:val="006A5675"/>
    <w:rsid w:val="006E5A05"/>
    <w:rsid w:val="0076456C"/>
    <w:rsid w:val="007B67ED"/>
    <w:rsid w:val="007D39F7"/>
    <w:rsid w:val="007E45B5"/>
    <w:rsid w:val="00844C7D"/>
    <w:rsid w:val="00845260"/>
    <w:rsid w:val="008731C0"/>
    <w:rsid w:val="008D0AAE"/>
    <w:rsid w:val="0090635F"/>
    <w:rsid w:val="009215E2"/>
    <w:rsid w:val="00933744"/>
    <w:rsid w:val="00957A07"/>
    <w:rsid w:val="00963D50"/>
    <w:rsid w:val="009F69BC"/>
    <w:rsid w:val="00A00D64"/>
    <w:rsid w:val="00A70879"/>
    <w:rsid w:val="00A76DA2"/>
    <w:rsid w:val="00AE038B"/>
    <w:rsid w:val="00B16F5F"/>
    <w:rsid w:val="00B22A05"/>
    <w:rsid w:val="00B473C1"/>
    <w:rsid w:val="00B76072"/>
    <w:rsid w:val="00B81E2B"/>
    <w:rsid w:val="00BE14AF"/>
    <w:rsid w:val="00C028A3"/>
    <w:rsid w:val="00CE76FB"/>
    <w:rsid w:val="00CF0C03"/>
    <w:rsid w:val="00D7024B"/>
    <w:rsid w:val="00D71E1F"/>
    <w:rsid w:val="00D77814"/>
    <w:rsid w:val="00D84917"/>
    <w:rsid w:val="00E1715E"/>
    <w:rsid w:val="00E2182D"/>
    <w:rsid w:val="00E74636"/>
    <w:rsid w:val="00E93032"/>
    <w:rsid w:val="00EA70A7"/>
    <w:rsid w:val="00EF52E8"/>
    <w:rsid w:val="00F264B6"/>
    <w:rsid w:val="00F4027A"/>
    <w:rsid w:val="00F66FDD"/>
    <w:rsid w:val="00F767E4"/>
    <w:rsid w:val="00F80E6D"/>
    <w:rsid w:val="00FA7B95"/>
    <w:rsid w:val="00FB3FA7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36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367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Prosttext">
    <w:name w:val="Plain Text"/>
    <w:basedOn w:val="Normln"/>
    <w:link w:val="ProsttextChar"/>
    <w:uiPriority w:val="99"/>
    <w:rsid w:val="0065367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53679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70A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63D5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D39F7"/>
    <w:pPr>
      <w:spacing w:before="100" w:beforeAutospacing="1" w:after="100" w:afterAutospacing="1"/>
    </w:pPr>
    <w:rPr>
      <w:rFonts w:eastAsiaTheme="minorHAnsi"/>
    </w:rPr>
  </w:style>
  <w:style w:type="paragraph" w:styleId="Zkladntextodsazen">
    <w:name w:val="Body Text Indent"/>
    <w:basedOn w:val="Normln"/>
    <w:link w:val="ZkladntextodsazenChar"/>
    <w:semiHidden/>
    <w:rsid w:val="007D39F7"/>
    <w:pPr>
      <w:overflowPunct w:val="0"/>
      <w:autoSpaceDE w:val="0"/>
      <w:autoSpaceDN w:val="0"/>
      <w:adjustRightInd w:val="0"/>
      <w:spacing w:before="120" w:line="240" w:lineRule="atLeast"/>
      <w:ind w:left="567" w:hanging="283"/>
      <w:jc w:val="both"/>
      <w:textAlignment w:val="baseline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D39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7D39F7"/>
    <w:pPr>
      <w:overflowPunct w:val="0"/>
      <w:autoSpaceDE w:val="0"/>
      <w:autoSpaceDN w:val="0"/>
      <w:adjustRightInd w:val="0"/>
      <w:spacing w:before="120" w:line="240" w:lineRule="atLeast"/>
      <w:ind w:left="567" w:hanging="567"/>
      <w:jc w:val="both"/>
      <w:textAlignment w:val="baseline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39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28A3"/>
    <w:rPr>
      <w:color w:val="0563C1" w:themeColor="hyperlink"/>
      <w:u w:val="single"/>
    </w:rPr>
  </w:style>
  <w:style w:type="character" w:customStyle="1" w:styleId="ft6">
    <w:name w:val="ft6"/>
    <w:rsid w:val="00FB3FA7"/>
  </w:style>
  <w:style w:type="character" w:customStyle="1" w:styleId="ft8">
    <w:name w:val="ft8"/>
    <w:rsid w:val="00FB3FA7"/>
  </w:style>
  <w:style w:type="character" w:styleId="Odkaznakoment">
    <w:name w:val="annotation reference"/>
    <w:uiPriority w:val="99"/>
    <w:semiHidden/>
    <w:unhideWhenUsed/>
    <w:rsid w:val="00FB3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FA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FA7"/>
    <w:rPr>
      <w:rFonts w:ascii="Calibri" w:eastAsia="Calibri" w:hAnsi="Calibri" w:cs="Times New Roman"/>
      <w:sz w:val="20"/>
      <w:szCs w:val="20"/>
    </w:rPr>
  </w:style>
  <w:style w:type="paragraph" w:styleId="Bezmezer">
    <w:name w:val="No Spacing"/>
    <w:uiPriority w:val="1"/>
    <w:qFormat/>
    <w:rsid w:val="00FB3FA7"/>
    <w:pPr>
      <w:numPr>
        <w:numId w:val="9"/>
      </w:num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FA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highlightedsearchterm">
    <w:name w:val="highlightedsearchterm"/>
    <w:basedOn w:val="Standardnpsmoodstavce"/>
    <w:rsid w:val="00A76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36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367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Prosttext">
    <w:name w:val="Plain Text"/>
    <w:basedOn w:val="Normln"/>
    <w:link w:val="ProsttextChar"/>
    <w:uiPriority w:val="99"/>
    <w:rsid w:val="00653679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53679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70A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63D5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D39F7"/>
    <w:pPr>
      <w:spacing w:before="100" w:beforeAutospacing="1" w:after="100" w:afterAutospacing="1"/>
    </w:pPr>
    <w:rPr>
      <w:rFonts w:eastAsiaTheme="minorHAnsi"/>
    </w:rPr>
  </w:style>
  <w:style w:type="paragraph" w:styleId="Zkladntextodsazen">
    <w:name w:val="Body Text Indent"/>
    <w:basedOn w:val="Normln"/>
    <w:link w:val="ZkladntextodsazenChar"/>
    <w:semiHidden/>
    <w:rsid w:val="007D39F7"/>
    <w:pPr>
      <w:overflowPunct w:val="0"/>
      <w:autoSpaceDE w:val="0"/>
      <w:autoSpaceDN w:val="0"/>
      <w:adjustRightInd w:val="0"/>
      <w:spacing w:before="120" w:line="240" w:lineRule="atLeast"/>
      <w:ind w:left="567" w:hanging="283"/>
      <w:jc w:val="both"/>
      <w:textAlignment w:val="baseline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D39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7D39F7"/>
    <w:pPr>
      <w:overflowPunct w:val="0"/>
      <w:autoSpaceDE w:val="0"/>
      <w:autoSpaceDN w:val="0"/>
      <w:adjustRightInd w:val="0"/>
      <w:spacing w:before="120" w:line="240" w:lineRule="atLeast"/>
      <w:ind w:left="567" w:hanging="567"/>
      <w:jc w:val="both"/>
      <w:textAlignment w:val="baseline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D39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28A3"/>
    <w:rPr>
      <w:color w:val="0563C1" w:themeColor="hyperlink"/>
      <w:u w:val="single"/>
    </w:rPr>
  </w:style>
  <w:style w:type="character" w:customStyle="1" w:styleId="ft6">
    <w:name w:val="ft6"/>
    <w:rsid w:val="00FB3FA7"/>
  </w:style>
  <w:style w:type="character" w:customStyle="1" w:styleId="ft8">
    <w:name w:val="ft8"/>
    <w:rsid w:val="00FB3FA7"/>
  </w:style>
  <w:style w:type="character" w:styleId="Odkaznakoment">
    <w:name w:val="annotation reference"/>
    <w:uiPriority w:val="99"/>
    <w:semiHidden/>
    <w:unhideWhenUsed/>
    <w:rsid w:val="00FB3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FA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FA7"/>
    <w:rPr>
      <w:rFonts w:ascii="Calibri" w:eastAsia="Calibri" w:hAnsi="Calibri" w:cs="Times New Roman"/>
      <w:sz w:val="20"/>
      <w:szCs w:val="20"/>
    </w:rPr>
  </w:style>
  <w:style w:type="paragraph" w:styleId="Bezmezer">
    <w:name w:val="No Spacing"/>
    <w:uiPriority w:val="1"/>
    <w:qFormat/>
    <w:rsid w:val="00FB3FA7"/>
    <w:pPr>
      <w:numPr>
        <w:numId w:val="9"/>
      </w:numPr>
      <w:spacing w:after="0" w:line="240" w:lineRule="auto"/>
    </w:pPr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FA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highlightedsearchterm">
    <w:name w:val="highlightedsearchterm"/>
    <w:basedOn w:val="Standardnpsmoodstavce"/>
    <w:rsid w:val="00A7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sco.org/new/en/wbcd" TargetMode="External"/><Relationship Id="rId13" Type="http://schemas.openxmlformats.org/officeDocument/2006/relationships/hyperlink" Target="http://citarnicka.blog.cz/galerie/retro-galerie" TargetMode="External"/><Relationship Id="rId18" Type="http://schemas.openxmlformats.org/officeDocument/2006/relationships/hyperlink" Target="http://www.obecmokre.cz/knihovna/index.php?nid=3396&amp;lid=cs&amp;oid=38013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kr.knihovna.cz/" TargetMode="External"/><Relationship Id="rId7" Type="http://schemas.openxmlformats.org/officeDocument/2006/relationships/hyperlink" Target="http://2016.ifla.org/" TargetMode="External"/><Relationship Id="rId12" Type="http://schemas.openxmlformats.org/officeDocument/2006/relationships/hyperlink" Target="http://www.idobryden.cz/kultura/retro-kalendar-knihovny-zajimava-pozornost/88e94148-6564-11e3-8ebc-5254003d369b/" TargetMode="External"/><Relationship Id="rId17" Type="http://schemas.openxmlformats.org/officeDocument/2006/relationships/hyperlink" Target="http://www.boskovice.cz/plastove-retro-hracky-v-boskovicke-knihovne/g-4019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vavrinec.cz/pristup-k-informacim/aktualni-informace/vystava-retro-hracek.html" TargetMode="External"/><Relationship Id="rId20" Type="http://schemas.openxmlformats.org/officeDocument/2006/relationships/hyperlink" Target="mailto:vit.richter@nkp.c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jm.cz/udalost/retro-d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ovybydzov.cz/retro-ples/a-2573/p1=6464" TargetMode="External"/><Relationship Id="rId23" Type="http://schemas.openxmlformats.org/officeDocument/2006/relationships/hyperlink" Target="http://www.odbornecasopisy.cz/seminare-konference/autorske-pravo-v-praxi-iii--73" TargetMode="External"/><Relationship Id="rId10" Type="http://schemas.openxmlformats.org/officeDocument/2006/relationships/hyperlink" Target="http://www.kjm.cz/udalost/retro-vystava" TargetMode="External"/><Relationship Id="rId19" Type="http://schemas.openxmlformats.org/officeDocument/2006/relationships/hyperlink" Target="http://ukr.knihovna.cz/priprava-koncepce-rozvoje-knihoven-cr-na-leta-2016-20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hatislusi.cz/" TargetMode="External"/><Relationship Id="rId14" Type="http://schemas.openxmlformats.org/officeDocument/2006/relationships/hyperlink" Target="http://www.ptejteseknihovny.cz/dotazy/retro-krimi" TargetMode="External"/><Relationship Id="rId22" Type="http://schemas.openxmlformats.org/officeDocument/2006/relationships/hyperlink" Target="http://www.mpsv.cz/cs/2149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2206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Štěpánová Bedřiška</cp:lastModifiedBy>
  <cp:revision>2</cp:revision>
  <dcterms:created xsi:type="dcterms:W3CDTF">2016-09-02T06:18:00Z</dcterms:created>
  <dcterms:modified xsi:type="dcterms:W3CDTF">2016-09-02T06:18:00Z</dcterms:modified>
</cp:coreProperties>
</file>